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357" w:rsidRPr="00FF2F34" w:rsidRDefault="00A90065" w:rsidP="006152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F3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9066D" w:rsidRDefault="00A90065" w:rsidP="00B906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F34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B25357" w:rsidRPr="00FF2F34">
        <w:rPr>
          <w:rFonts w:ascii="Times New Roman" w:hAnsi="Times New Roman" w:cs="Times New Roman"/>
          <w:b/>
          <w:sz w:val="28"/>
          <w:szCs w:val="28"/>
        </w:rPr>
        <w:t>региональн</w:t>
      </w:r>
      <w:r w:rsidR="00B32919">
        <w:rPr>
          <w:rFonts w:ascii="Times New Roman" w:hAnsi="Times New Roman" w:cs="Times New Roman"/>
          <w:b/>
          <w:sz w:val="28"/>
          <w:szCs w:val="28"/>
        </w:rPr>
        <w:t xml:space="preserve">ому </w:t>
      </w:r>
      <w:r w:rsidR="00B25357" w:rsidRPr="00FF2F34">
        <w:rPr>
          <w:rFonts w:ascii="Times New Roman" w:hAnsi="Times New Roman" w:cs="Times New Roman"/>
          <w:b/>
          <w:sz w:val="28"/>
          <w:szCs w:val="28"/>
        </w:rPr>
        <w:t>проект</w:t>
      </w:r>
      <w:r w:rsidR="00B32919">
        <w:rPr>
          <w:rFonts w:ascii="Times New Roman" w:hAnsi="Times New Roman" w:cs="Times New Roman"/>
          <w:b/>
          <w:sz w:val="28"/>
          <w:szCs w:val="28"/>
        </w:rPr>
        <w:t>у</w:t>
      </w:r>
      <w:r w:rsidR="00B25357" w:rsidRPr="00FF2F34">
        <w:rPr>
          <w:rFonts w:ascii="Times New Roman" w:hAnsi="Times New Roman" w:cs="Times New Roman"/>
          <w:b/>
          <w:sz w:val="28"/>
          <w:szCs w:val="28"/>
        </w:rPr>
        <w:t xml:space="preserve"> Калужской области</w:t>
      </w:r>
      <w:r w:rsidR="00B329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5357" w:rsidRPr="00FF2F34">
        <w:rPr>
          <w:rFonts w:ascii="Times New Roman" w:hAnsi="Times New Roman" w:cs="Times New Roman"/>
          <w:b/>
          <w:sz w:val="28"/>
          <w:szCs w:val="28"/>
        </w:rPr>
        <w:t xml:space="preserve">«Дорожная сеть» </w:t>
      </w:r>
    </w:p>
    <w:p w:rsidR="00B32919" w:rsidRPr="00FF2F34" w:rsidRDefault="00B32919" w:rsidP="009D3A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91E" w:rsidRPr="00F44292" w:rsidRDefault="007477AE" w:rsidP="009D3A58">
      <w:pPr>
        <w:spacing w:after="0" w:line="240" w:lineRule="auto"/>
        <w:ind w:firstLine="3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F44292">
        <w:rPr>
          <w:rFonts w:ascii="Times New Roman" w:eastAsia="TimesNewRomanPSMT" w:hAnsi="Times New Roman" w:cs="Times New Roman"/>
          <w:sz w:val="26"/>
          <w:szCs w:val="26"/>
        </w:rPr>
        <w:t>На 31 декабря 2017 года о</w:t>
      </w:r>
      <w:r w:rsidR="00DB2056" w:rsidRPr="00F44292">
        <w:rPr>
          <w:rFonts w:ascii="Times New Roman" w:eastAsia="TimesNewRomanPSMT" w:hAnsi="Times New Roman" w:cs="Times New Roman"/>
          <w:sz w:val="26"/>
          <w:szCs w:val="26"/>
        </w:rPr>
        <w:t>бщая протяженность дорожной сети Калужской области составила 16</w:t>
      </w:r>
      <w:r w:rsidR="0001191E" w:rsidRPr="00F44292">
        <w:rPr>
          <w:rFonts w:ascii="Times New Roman" w:eastAsia="TimesNewRomanPSMT" w:hAnsi="Times New Roman" w:cs="Times New Roman"/>
          <w:sz w:val="26"/>
          <w:szCs w:val="26"/>
        </w:rPr>
        <w:t>,</w:t>
      </w:r>
      <w:r w:rsidR="00DB2056" w:rsidRPr="00F44292">
        <w:rPr>
          <w:rFonts w:ascii="Times New Roman" w:eastAsia="TimesNewRomanPSMT" w:hAnsi="Times New Roman" w:cs="Times New Roman"/>
          <w:sz w:val="26"/>
          <w:szCs w:val="26"/>
        </w:rPr>
        <w:t>1</w:t>
      </w:r>
      <w:r w:rsidR="0001191E" w:rsidRPr="00F44292">
        <w:rPr>
          <w:rFonts w:ascii="Times New Roman" w:eastAsia="TimesNewRomanPSMT" w:hAnsi="Times New Roman" w:cs="Times New Roman"/>
          <w:sz w:val="26"/>
          <w:szCs w:val="26"/>
        </w:rPr>
        <w:t xml:space="preserve"> тыс.</w:t>
      </w:r>
      <w:r w:rsidR="00DB2056" w:rsidRPr="00F44292">
        <w:rPr>
          <w:rFonts w:ascii="Times New Roman" w:eastAsia="TimesNewRomanPSMT" w:hAnsi="Times New Roman" w:cs="Times New Roman"/>
          <w:sz w:val="26"/>
          <w:szCs w:val="26"/>
        </w:rPr>
        <w:t xml:space="preserve"> км, из них:</w:t>
      </w:r>
    </w:p>
    <w:p w:rsidR="0001191E" w:rsidRPr="00F44292" w:rsidRDefault="0001191E" w:rsidP="009D3A58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F44292">
        <w:rPr>
          <w:rFonts w:ascii="Times New Roman" w:eastAsia="TimesNewRomanPSMT" w:hAnsi="Times New Roman" w:cs="Times New Roman"/>
          <w:sz w:val="26"/>
          <w:szCs w:val="26"/>
        </w:rPr>
        <w:t xml:space="preserve">- </w:t>
      </w:r>
      <w:r w:rsidR="00DB2056" w:rsidRPr="00F44292">
        <w:rPr>
          <w:rFonts w:ascii="Times New Roman" w:eastAsia="TimesNewRomanPSMT" w:hAnsi="Times New Roman" w:cs="Times New Roman"/>
          <w:sz w:val="26"/>
          <w:szCs w:val="26"/>
        </w:rPr>
        <w:t xml:space="preserve"> автомобильные дороги федерального значения – 847,2 км,</w:t>
      </w:r>
    </w:p>
    <w:p w:rsidR="0001191E" w:rsidRPr="00F44292" w:rsidRDefault="0001191E" w:rsidP="009D3A58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F44292">
        <w:rPr>
          <w:rFonts w:ascii="Times New Roman" w:eastAsia="TimesNewRomanPSMT" w:hAnsi="Times New Roman" w:cs="Times New Roman"/>
          <w:sz w:val="26"/>
          <w:szCs w:val="26"/>
        </w:rPr>
        <w:t>-</w:t>
      </w:r>
      <w:r w:rsidR="00DB2056" w:rsidRPr="00F44292">
        <w:rPr>
          <w:rFonts w:ascii="Times New Roman" w:eastAsia="TimesNewRomanPSMT" w:hAnsi="Times New Roman" w:cs="Times New Roman"/>
          <w:sz w:val="26"/>
          <w:szCs w:val="26"/>
        </w:rPr>
        <w:t xml:space="preserve"> местного значения – 10</w:t>
      </w:r>
      <w:r w:rsidRPr="00F44292">
        <w:rPr>
          <w:rFonts w:ascii="Times New Roman" w:eastAsia="TimesNewRomanPSMT" w:hAnsi="Times New Roman" w:cs="Times New Roman"/>
          <w:sz w:val="26"/>
          <w:szCs w:val="26"/>
        </w:rPr>
        <w:t>,</w:t>
      </w:r>
      <w:r w:rsidR="00DB2056" w:rsidRPr="00F44292">
        <w:rPr>
          <w:rFonts w:ascii="Times New Roman" w:eastAsia="TimesNewRomanPSMT" w:hAnsi="Times New Roman" w:cs="Times New Roman"/>
          <w:sz w:val="26"/>
          <w:szCs w:val="26"/>
        </w:rPr>
        <w:t>8</w:t>
      </w:r>
      <w:r w:rsidRPr="00F44292">
        <w:rPr>
          <w:rFonts w:ascii="Times New Roman" w:eastAsia="TimesNewRomanPSMT" w:hAnsi="Times New Roman" w:cs="Times New Roman"/>
          <w:sz w:val="26"/>
          <w:szCs w:val="26"/>
        </w:rPr>
        <w:t xml:space="preserve"> тыс. </w:t>
      </w:r>
      <w:r w:rsidR="00DB2056" w:rsidRPr="00F44292">
        <w:rPr>
          <w:rFonts w:ascii="Times New Roman" w:eastAsia="TimesNewRomanPSMT" w:hAnsi="Times New Roman" w:cs="Times New Roman"/>
          <w:sz w:val="26"/>
          <w:szCs w:val="26"/>
        </w:rPr>
        <w:t>км</w:t>
      </w:r>
      <w:r w:rsidRPr="00F44292">
        <w:rPr>
          <w:rFonts w:ascii="Times New Roman" w:eastAsia="TimesNewRomanPSMT" w:hAnsi="Times New Roman" w:cs="Times New Roman"/>
          <w:sz w:val="26"/>
          <w:szCs w:val="26"/>
        </w:rPr>
        <w:t>,</w:t>
      </w:r>
    </w:p>
    <w:p w:rsidR="00DB2056" w:rsidRPr="00F44292" w:rsidRDefault="0001191E" w:rsidP="009D3A58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6"/>
          <w:szCs w:val="26"/>
        </w:rPr>
      </w:pPr>
      <w:proofErr w:type="gramStart"/>
      <w:r w:rsidRPr="00F44292">
        <w:rPr>
          <w:rFonts w:ascii="Times New Roman" w:eastAsia="TimesNewRomanPSMT" w:hAnsi="Times New Roman" w:cs="Times New Roman"/>
          <w:sz w:val="26"/>
          <w:szCs w:val="26"/>
        </w:rPr>
        <w:t>- регионального значения</w:t>
      </w:r>
      <w:r w:rsidR="008E713F" w:rsidRPr="00F44292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F44292">
        <w:rPr>
          <w:rFonts w:ascii="Times New Roman" w:eastAsia="TimesNewRomanPSMT" w:hAnsi="Times New Roman" w:cs="Times New Roman"/>
          <w:sz w:val="26"/>
          <w:szCs w:val="26"/>
        </w:rPr>
        <w:t>– 4,</w:t>
      </w:r>
      <w:r w:rsidR="00B25357" w:rsidRPr="00F44292">
        <w:rPr>
          <w:rFonts w:ascii="Times New Roman" w:eastAsia="TimesNewRomanPSMT" w:hAnsi="Times New Roman" w:cs="Times New Roman"/>
          <w:sz w:val="26"/>
          <w:szCs w:val="26"/>
        </w:rPr>
        <w:t>5</w:t>
      </w:r>
      <w:r w:rsidRPr="00F44292">
        <w:rPr>
          <w:rFonts w:ascii="Times New Roman" w:eastAsia="TimesNewRomanPSMT" w:hAnsi="Times New Roman" w:cs="Times New Roman"/>
          <w:sz w:val="26"/>
          <w:szCs w:val="26"/>
        </w:rPr>
        <w:t xml:space="preserve"> тыс. км (</w:t>
      </w:r>
      <w:r w:rsidR="00CD5215" w:rsidRPr="00F44292">
        <w:rPr>
          <w:rFonts w:ascii="Times New Roman" w:eastAsia="TimesNewRomanPSMT" w:hAnsi="Times New Roman" w:cs="Times New Roman"/>
          <w:sz w:val="26"/>
          <w:szCs w:val="26"/>
        </w:rPr>
        <w:t xml:space="preserve">усовершенствованный тип покрытия </w:t>
      </w:r>
      <w:r w:rsidR="00615271" w:rsidRPr="00F44292">
        <w:rPr>
          <w:rFonts w:ascii="Times New Roman" w:eastAsia="TimesNewRomanPSMT" w:hAnsi="Times New Roman" w:cs="Times New Roman"/>
          <w:sz w:val="26"/>
          <w:szCs w:val="26"/>
        </w:rPr>
        <w:t>–</w:t>
      </w:r>
      <w:r w:rsidR="00B25357" w:rsidRPr="00F44292">
        <w:rPr>
          <w:rFonts w:ascii="Times New Roman" w:eastAsia="TimesNewRomanPSMT" w:hAnsi="Times New Roman" w:cs="Times New Roman"/>
          <w:sz w:val="26"/>
          <w:szCs w:val="26"/>
        </w:rPr>
        <w:t xml:space="preserve">  3,0</w:t>
      </w:r>
      <w:r w:rsidR="00CD5215" w:rsidRPr="00F44292">
        <w:rPr>
          <w:rFonts w:ascii="Times New Roman" w:eastAsia="TimesNewRomanPSMT" w:hAnsi="Times New Roman" w:cs="Times New Roman"/>
          <w:sz w:val="26"/>
          <w:szCs w:val="26"/>
        </w:rPr>
        <w:t xml:space="preserve"> тыс. км, переходной тип покрытия – 1,4 тыс. км</w:t>
      </w:r>
      <w:r w:rsidR="00615271" w:rsidRPr="00F44292">
        <w:rPr>
          <w:rFonts w:ascii="Times New Roman" w:eastAsia="TimesNewRomanPSMT" w:hAnsi="Times New Roman" w:cs="Times New Roman"/>
          <w:sz w:val="26"/>
          <w:szCs w:val="26"/>
        </w:rPr>
        <w:t>, грунтовые</w:t>
      </w:r>
      <w:r w:rsidR="00CD5215" w:rsidRPr="00F44292">
        <w:rPr>
          <w:rFonts w:ascii="Times New Roman" w:eastAsia="TimesNewRomanPSMT" w:hAnsi="Times New Roman" w:cs="Times New Roman"/>
          <w:sz w:val="26"/>
          <w:szCs w:val="26"/>
        </w:rPr>
        <w:t xml:space="preserve"> дороги</w:t>
      </w:r>
      <w:r w:rsidR="008E713F" w:rsidRPr="00F44292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="00615271" w:rsidRPr="00F44292">
        <w:rPr>
          <w:rFonts w:ascii="Times New Roman" w:eastAsia="TimesNewRomanPSMT" w:hAnsi="Times New Roman" w:cs="Times New Roman"/>
          <w:sz w:val="26"/>
          <w:szCs w:val="26"/>
        </w:rPr>
        <w:t>–</w:t>
      </w:r>
      <w:r w:rsidR="008E713F" w:rsidRPr="00F44292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="00615271" w:rsidRPr="00F44292">
        <w:rPr>
          <w:rFonts w:ascii="Times New Roman" w:eastAsia="TimesNewRomanPSMT" w:hAnsi="Times New Roman" w:cs="Times New Roman"/>
          <w:sz w:val="26"/>
          <w:szCs w:val="26"/>
        </w:rPr>
        <w:t>6 км)</w:t>
      </w:r>
      <w:r w:rsidR="00526800" w:rsidRPr="00F44292">
        <w:rPr>
          <w:rFonts w:ascii="Times New Roman" w:eastAsia="TimesNewRomanPSMT" w:hAnsi="Times New Roman" w:cs="Times New Roman"/>
          <w:sz w:val="26"/>
          <w:szCs w:val="26"/>
        </w:rPr>
        <w:t>.</w:t>
      </w:r>
      <w:proofErr w:type="gramEnd"/>
    </w:p>
    <w:p w:rsidR="00096D5F" w:rsidRPr="00684614" w:rsidRDefault="00096D5F" w:rsidP="009D3A5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E20FCE" w:rsidRPr="00327A01" w:rsidRDefault="00302FED" w:rsidP="00E20FCE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174955">
        <w:rPr>
          <w:rFonts w:ascii="Times New Roman" w:eastAsia="TimesNewRomanPSMT" w:hAnsi="Times New Roman" w:cs="Times New Roman"/>
          <w:sz w:val="26"/>
          <w:szCs w:val="26"/>
        </w:rPr>
        <w:t>О</w:t>
      </w:r>
      <w:r w:rsidR="00ED2AE7" w:rsidRPr="00174955">
        <w:rPr>
          <w:rFonts w:ascii="Times New Roman" w:eastAsia="TimesNewRomanPSMT" w:hAnsi="Times New Roman" w:cs="Times New Roman"/>
          <w:sz w:val="26"/>
          <w:szCs w:val="26"/>
        </w:rPr>
        <w:t xml:space="preserve">бъем </w:t>
      </w:r>
      <w:r w:rsidR="007E3AEF" w:rsidRPr="00174955">
        <w:rPr>
          <w:rFonts w:ascii="Times New Roman" w:eastAsia="TimesNewRomanPSMT" w:hAnsi="Times New Roman" w:cs="Times New Roman"/>
          <w:sz w:val="26"/>
          <w:szCs w:val="26"/>
        </w:rPr>
        <w:t xml:space="preserve">ассигнований </w:t>
      </w:r>
      <w:r w:rsidR="00ED2AE7" w:rsidRPr="00174955">
        <w:rPr>
          <w:rFonts w:ascii="Times New Roman" w:eastAsia="TimesNewRomanPSMT" w:hAnsi="Times New Roman" w:cs="Times New Roman"/>
          <w:sz w:val="26"/>
          <w:szCs w:val="26"/>
        </w:rPr>
        <w:t xml:space="preserve">регионального дорожного фонда (без межбюджетных трансфертов) </w:t>
      </w:r>
      <w:r w:rsidRPr="00174955">
        <w:rPr>
          <w:rFonts w:ascii="Times New Roman" w:eastAsia="TimesNewRomanPSMT" w:hAnsi="Times New Roman" w:cs="Times New Roman"/>
          <w:sz w:val="26"/>
          <w:szCs w:val="26"/>
        </w:rPr>
        <w:t xml:space="preserve">в </w:t>
      </w:r>
      <w:r w:rsidR="00ED2AE7" w:rsidRPr="00174955">
        <w:rPr>
          <w:rFonts w:ascii="Times New Roman" w:eastAsia="TimesNewRomanPSMT" w:hAnsi="Times New Roman" w:cs="Times New Roman"/>
          <w:sz w:val="26"/>
          <w:szCs w:val="26"/>
        </w:rPr>
        <w:t>2018 год</w:t>
      </w:r>
      <w:r w:rsidRPr="00174955">
        <w:rPr>
          <w:rFonts w:ascii="Times New Roman" w:eastAsia="TimesNewRomanPSMT" w:hAnsi="Times New Roman" w:cs="Times New Roman"/>
          <w:sz w:val="26"/>
          <w:szCs w:val="26"/>
        </w:rPr>
        <w:t>у составил</w:t>
      </w:r>
      <w:r w:rsidR="00ED2AE7" w:rsidRPr="00174955">
        <w:rPr>
          <w:rFonts w:ascii="Times New Roman" w:eastAsia="TimesNewRomanPSMT" w:hAnsi="Times New Roman" w:cs="Times New Roman"/>
          <w:sz w:val="26"/>
          <w:szCs w:val="26"/>
        </w:rPr>
        <w:t xml:space="preserve"> – </w:t>
      </w:r>
      <w:r w:rsidR="007E3AEF" w:rsidRPr="00174955">
        <w:rPr>
          <w:rFonts w:ascii="Times New Roman" w:eastAsia="TimesNewRomanPSMT" w:hAnsi="Times New Roman" w:cs="Times New Roman"/>
          <w:sz w:val="26"/>
          <w:szCs w:val="26"/>
        </w:rPr>
        <w:t>4,127</w:t>
      </w:r>
      <w:r w:rsidR="00ED2AE7" w:rsidRPr="00174955">
        <w:rPr>
          <w:rFonts w:ascii="Times New Roman" w:eastAsia="TimesNewRomanPSMT" w:hAnsi="Times New Roman" w:cs="Times New Roman"/>
          <w:sz w:val="26"/>
          <w:szCs w:val="26"/>
        </w:rPr>
        <w:t xml:space="preserve"> млрд. рублей</w:t>
      </w:r>
      <w:r w:rsidR="00E20FCE">
        <w:rPr>
          <w:rFonts w:ascii="Times New Roman" w:eastAsia="TimesNewRomanPSMT" w:hAnsi="Times New Roman" w:cs="Times New Roman"/>
          <w:sz w:val="26"/>
          <w:szCs w:val="26"/>
        </w:rPr>
        <w:t>, в</w:t>
      </w:r>
      <w:r w:rsidR="00E20FCE" w:rsidRPr="00174955">
        <w:rPr>
          <w:rFonts w:ascii="Times New Roman" w:eastAsia="TimesNewRomanPSMT" w:hAnsi="Times New Roman" w:cs="Times New Roman"/>
          <w:sz w:val="26"/>
          <w:szCs w:val="26"/>
        </w:rPr>
        <w:t xml:space="preserve"> 2019 год</w:t>
      </w:r>
      <w:r w:rsidR="00E20FCE">
        <w:rPr>
          <w:rFonts w:ascii="Times New Roman" w:eastAsia="TimesNewRomanPSMT" w:hAnsi="Times New Roman" w:cs="Times New Roman"/>
          <w:sz w:val="26"/>
          <w:szCs w:val="26"/>
        </w:rPr>
        <w:t>у</w:t>
      </w:r>
      <w:r w:rsidR="00E20FCE" w:rsidRPr="00174955">
        <w:rPr>
          <w:rFonts w:ascii="Times New Roman" w:eastAsia="TimesNewRomanPSMT" w:hAnsi="Times New Roman" w:cs="Times New Roman"/>
          <w:sz w:val="26"/>
          <w:szCs w:val="26"/>
        </w:rPr>
        <w:t xml:space="preserve"> – </w:t>
      </w:r>
      <w:r w:rsidR="00E20FCE">
        <w:rPr>
          <w:rFonts w:ascii="Times New Roman" w:eastAsia="TimesNewRomanPSMT" w:hAnsi="Times New Roman" w:cs="Times New Roman"/>
          <w:sz w:val="26"/>
          <w:szCs w:val="26"/>
        </w:rPr>
        <w:t>4,</w:t>
      </w:r>
      <w:r w:rsidR="00E20FCE" w:rsidRPr="00E20FCE">
        <w:rPr>
          <w:rFonts w:ascii="Times New Roman" w:eastAsia="TimesNewRomanPSMT" w:hAnsi="Times New Roman" w:cs="Times New Roman"/>
          <w:sz w:val="26"/>
          <w:szCs w:val="26"/>
        </w:rPr>
        <w:t>777 млрд</w:t>
      </w:r>
      <w:r w:rsidR="00E20FCE" w:rsidRPr="00174955">
        <w:rPr>
          <w:rFonts w:ascii="Times New Roman" w:eastAsia="TimesNewRomanPSMT" w:hAnsi="Times New Roman" w:cs="Times New Roman"/>
          <w:sz w:val="26"/>
          <w:szCs w:val="26"/>
        </w:rPr>
        <w:t>. рублей</w:t>
      </w:r>
      <w:r w:rsidRPr="00174955">
        <w:rPr>
          <w:rFonts w:ascii="Times New Roman" w:eastAsia="TimesNewRomanPSMT" w:hAnsi="Times New Roman" w:cs="Times New Roman"/>
          <w:sz w:val="26"/>
          <w:szCs w:val="26"/>
        </w:rPr>
        <w:t>.</w:t>
      </w:r>
      <w:r w:rsidR="00ED2AE7" w:rsidRPr="00174955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proofErr w:type="gramStart"/>
      <w:r w:rsidRPr="00174955">
        <w:rPr>
          <w:rFonts w:ascii="Times New Roman" w:eastAsia="TimesNewRomanPSMT" w:hAnsi="Times New Roman" w:cs="Times New Roman"/>
          <w:sz w:val="26"/>
          <w:szCs w:val="26"/>
        </w:rPr>
        <w:t xml:space="preserve">Плановый объем средств регионального дорожного фонда (без межбюджетных трансфертов) </w:t>
      </w:r>
      <w:r w:rsidR="00E20FCE">
        <w:rPr>
          <w:rFonts w:ascii="Times New Roman" w:eastAsia="TimesNewRomanPSMT" w:hAnsi="Times New Roman" w:cs="Times New Roman"/>
          <w:sz w:val="26"/>
          <w:szCs w:val="26"/>
        </w:rPr>
        <w:t xml:space="preserve">на </w:t>
      </w:r>
      <w:r w:rsidR="00ED2AE7" w:rsidRPr="00174955">
        <w:rPr>
          <w:rFonts w:ascii="Times New Roman" w:eastAsia="TimesNewRomanPSMT" w:hAnsi="Times New Roman" w:cs="Times New Roman"/>
          <w:sz w:val="26"/>
          <w:szCs w:val="26"/>
        </w:rPr>
        <w:t>2020 год</w:t>
      </w:r>
      <w:r w:rsidR="00ED2AE7" w:rsidRPr="00E20FCE">
        <w:rPr>
          <w:rFonts w:ascii="Times New Roman" w:eastAsia="TimesNewRomanPSMT" w:hAnsi="Times New Roman" w:cs="Times New Roman"/>
          <w:sz w:val="26"/>
          <w:szCs w:val="26"/>
        </w:rPr>
        <w:t>– 4,</w:t>
      </w:r>
      <w:r w:rsidR="00E20FCE" w:rsidRPr="00E20FCE">
        <w:rPr>
          <w:rFonts w:ascii="Times New Roman" w:eastAsia="TimesNewRomanPSMT" w:hAnsi="Times New Roman" w:cs="Times New Roman"/>
          <w:sz w:val="26"/>
          <w:szCs w:val="26"/>
        </w:rPr>
        <w:t>570</w:t>
      </w:r>
      <w:r w:rsidR="00ED2AE7" w:rsidRPr="00E20FCE">
        <w:rPr>
          <w:rFonts w:ascii="Times New Roman" w:eastAsia="TimesNewRomanPSMT" w:hAnsi="Times New Roman" w:cs="Times New Roman"/>
          <w:sz w:val="26"/>
          <w:szCs w:val="26"/>
        </w:rPr>
        <w:t xml:space="preserve"> млрд. рублей,  2021 год</w:t>
      </w:r>
      <w:r w:rsidR="00ED2AE7" w:rsidRPr="000C4F6C">
        <w:rPr>
          <w:rFonts w:ascii="Times New Roman" w:eastAsia="TimesNewRomanPSMT" w:hAnsi="Times New Roman" w:cs="Times New Roman"/>
          <w:sz w:val="26"/>
          <w:szCs w:val="26"/>
        </w:rPr>
        <w:t xml:space="preserve">– </w:t>
      </w:r>
      <w:r w:rsidR="00CB3947" w:rsidRPr="000C4F6C">
        <w:rPr>
          <w:rFonts w:ascii="Times New Roman" w:eastAsia="TimesNewRomanPSMT" w:hAnsi="Times New Roman" w:cs="Times New Roman"/>
          <w:sz w:val="26"/>
          <w:szCs w:val="26"/>
        </w:rPr>
        <w:t>4,</w:t>
      </w:r>
      <w:r w:rsidR="00E20FCE" w:rsidRPr="000C4F6C">
        <w:rPr>
          <w:rFonts w:ascii="Times New Roman" w:eastAsia="TimesNewRomanPSMT" w:hAnsi="Times New Roman" w:cs="Times New Roman"/>
          <w:sz w:val="26"/>
          <w:szCs w:val="26"/>
        </w:rPr>
        <w:t>777</w:t>
      </w:r>
      <w:r w:rsidR="00ED2AE7" w:rsidRPr="000C4F6C">
        <w:rPr>
          <w:rFonts w:ascii="Times New Roman" w:eastAsia="TimesNewRomanPSMT" w:hAnsi="Times New Roman" w:cs="Times New Roman"/>
          <w:sz w:val="26"/>
          <w:szCs w:val="26"/>
        </w:rPr>
        <w:t xml:space="preserve"> млрд. рублей</w:t>
      </w:r>
      <w:r w:rsidR="00327A01" w:rsidRPr="000C4F6C">
        <w:rPr>
          <w:rFonts w:ascii="Times New Roman" w:eastAsia="TimesNewRomanPSMT" w:hAnsi="Times New Roman" w:cs="Times New Roman"/>
          <w:sz w:val="26"/>
          <w:szCs w:val="26"/>
        </w:rPr>
        <w:t xml:space="preserve">, 2022 год– </w:t>
      </w:r>
      <w:r w:rsidR="00E20FCE" w:rsidRPr="000C4F6C">
        <w:rPr>
          <w:rFonts w:ascii="Times New Roman" w:eastAsia="TimesNewRomanPSMT" w:hAnsi="Times New Roman" w:cs="Times New Roman"/>
          <w:sz w:val="26"/>
          <w:szCs w:val="26"/>
        </w:rPr>
        <w:t>5,497</w:t>
      </w:r>
      <w:r w:rsidR="00327A01" w:rsidRPr="000C4F6C">
        <w:rPr>
          <w:rFonts w:ascii="Times New Roman" w:eastAsia="TimesNewRomanPSMT" w:hAnsi="Times New Roman" w:cs="Times New Roman"/>
          <w:sz w:val="26"/>
          <w:szCs w:val="26"/>
        </w:rPr>
        <w:t xml:space="preserve"> млрд. рублей</w:t>
      </w:r>
      <w:r w:rsidR="00E20FCE" w:rsidRPr="000C4F6C">
        <w:rPr>
          <w:rFonts w:ascii="Times New Roman" w:eastAsia="TimesNewRomanPSMT" w:hAnsi="Times New Roman" w:cs="Times New Roman"/>
          <w:sz w:val="26"/>
          <w:szCs w:val="26"/>
        </w:rPr>
        <w:t>, 2023 год– 5,982 млрд. рублей.</w:t>
      </w:r>
      <w:proofErr w:type="gramEnd"/>
    </w:p>
    <w:p w:rsidR="00EC0B4A" w:rsidRPr="00327A01" w:rsidRDefault="00EC0B4A" w:rsidP="009D3A58">
      <w:pPr>
        <w:widowControl w:val="0"/>
        <w:autoSpaceDE w:val="0"/>
        <w:autoSpaceDN w:val="0"/>
        <w:adjustRightInd w:val="0"/>
        <w:spacing w:after="0" w:line="240" w:lineRule="auto"/>
        <w:ind w:right="112" w:firstLine="669"/>
        <w:jc w:val="both"/>
        <w:rPr>
          <w:rFonts w:ascii="Times New Roman" w:hAnsi="Times New Roman" w:cs="Times New Roman"/>
          <w:sz w:val="26"/>
          <w:szCs w:val="26"/>
        </w:rPr>
      </w:pPr>
      <w:r w:rsidRPr="00327A01">
        <w:rPr>
          <w:rFonts w:ascii="Times New Roman" w:hAnsi="Times New Roman" w:cs="Times New Roman"/>
          <w:sz w:val="26"/>
          <w:szCs w:val="26"/>
        </w:rPr>
        <w:t xml:space="preserve">Особое внимание в регионе  уделяется обеспечению сохранности существующей сети автомобильных дорог путем содержания. Ежегодно из регионального дорожного фонда на содержание 4,5 тыс. км дорог регионального и межмуниципального значения и </w:t>
      </w:r>
      <w:r w:rsidRPr="00327A01">
        <w:rPr>
          <w:rFonts w:ascii="Times New Roman" w:eastAsia="TimesNewRomanPSMT" w:hAnsi="Times New Roman" w:cs="Times New Roman"/>
          <w:sz w:val="26"/>
          <w:szCs w:val="26"/>
        </w:rPr>
        <w:t xml:space="preserve">14,6 тыс. </w:t>
      </w:r>
      <w:proofErr w:type="spellStart"/>
      <w:r w:rsidRPr="00327A01">
        <w:rPr>
          <w:rFonts w:ascii="Times New Roman" w:eastAsia="TimesNewRomanPSMT" w:hAnsi="Times New Roman" w:cs="Times New Roman"/>
          <w:sz w:val="26"/>
          <w:szCs w:val="26"/>
        </w:rPr>
        <w:t>п.м</w:t>
      </w:r>
      <w:proofErr w:type="spellEnd"/>
      <w:r w:rsidRPr="00327A01">
        <w:rPr>
          <w:rFonts w:ascii="Times New Roman" w:eastAsia="TimesNewRomanPSMT" w:hAnsi="Times New Roman" w:cs="Times New Roman"/>
          <w:sz w:val="26"/>
          <w:szCs w:val="26"/>
        </w:rPr>
        <w:t xml:space="preserve">. искусственных дорожных сооружений на них направляется порядка          </w:t>
      </w:r>
      <w:r w:rsidR="00F44292" w:rsidRPr="00327A01">
        <w:rPr>
          <w:rFonts w:ascii="Times New Roman" w:eastAsia="TimesNewRomanPSMT" w:hAnsi="Times New Roman" w:cs="Times New Roman"/>
          <w:sz w:val="26"/>
          <w:szCs w:val="26"/>
        </w:rPr>
        <w:t>2</w:t>
      </w:r>
      <w:r w:rsidRPr="00327A01">
        <w:rPr>
          <w:rFonts w:ascii="Times New Roman" w:eastAsia="TimesNewRomanPSMT" w:hAnsi="Times New Roman" w:cs="Times New Roman"/>
          <w:sz w:val="26"/>
          <w:szCs w:val="26"/>
        </w:rPr>
        <w:t xml:space="preserve"> млрд. рублей.</w:t>
      </w:r>
    </w:p>
    <w:p w:rsidR="00ED2AE7" w:rsidRPr="00A642D0" w:rsidRDefault="00ED2AE7" w:rsidP="009D3A58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color w:val="FF0000"/>
          <w:sz w:val="26"/>
          <w:szCs w:val="26"/>
          <w:highlight w:val="yellow"/>
        </w:rPr>
      </w:pPr>
    </w:p>
    <w:p w:rsidR="005D72E6" w:rsidRPr="00327A01" w:rsidRDefault="00165418" w:rsidP="009D3A58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327A01">
        <w:rPr>
          <w:rFonts w:ascii="Times New Roman" w:eastAsia="TimesNewRomanPSMT" w:hAnsi="Times New Roman" w:cs="Times New Roman"/>
          <w:sz w:val="26"/>
          <w:szCs w:val="26"/>
        </w:rPr>
        <w:t xml:space="preserve">1. </w:t>
      </w:r>
      <w:r w:rsidR="00A16213" w:rsidRPr="00327A01">
        <w:rPr>
          <w:rFonts w:ascii="Times New Roman" w:eastAsia="TimesNewRomanPSMT" w:hAnsi="Times New Roman" w:cs="Times New Roman"/>
          <w:sz w:val="26"/>
          <w:szCs w:val="26"/>
        </w:rPr>
        <w:t>Д</w:t>
      </w:r>
      <w:r w:rsidR="00A16213" w:rsidRPr="00327A01">
        <w:rPr>
          <w:rFonts w:ascii="Times New Roman" w:eastAsia="Arial Unicode MS" w:hAnsi="Times New Roman" w:cs="Times New Roman"/>
          <w:sz w:val="26"/>
          <w:szCs w:val="26"/>
        </w:rPr>
        <w:t>оля протяженности автомобильных дорог регионального и межмуниципального значения Калужской области, соответствующая нормативным требованиям к их транспортно-эксплуатационному состоянию</w:t>
      </w:r>
      <w:r w:rsidR="00A16213" w:rsidRPr="00327A01">
        <w:rPr>
          <w:rFonts w:ascii="Times New Roman" w:eastAsia="TimesNewRomanPSMT" w:hAnsi="Times New Roman" w:cs="Times New Roman"/>
          <w:sz w:val="26"/>
          <w:szCs w:val="26"/>
        </w:rPr>
        <w:t>, на 31 декабря 2017 года составила 50,5 %.</w:t>
      </w:r>
      <w:r w:rsidR="00B25357" w:rsidRPr="00327A01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="00327A01" w:rsidRPr="00327A01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="00A16213" w:rsidRPr="00327A01">
        <w:rPr>
          <w:rFonts w:ascii="Times New Roman" w:eastAsia="TimesNewRomanPSMT" w:hAnsi="Times New Roman" w:cs="Times New Roman"/>
          <w:sz w:val="26"/>
          <w:szCs w:val="26"/>
        </w:rPr>
        <w:t>Протяженность искусственных дорожных сооружений на сети дорог региона</w:t>
      </w:r>
      <w:r w:rsidR="00327A01" w:rsidRPr="00327A01">
        <w:rPr>
          <w:rFonts w:ascii="Times New Roman" w:eastAsia="TimesNewRomanPSMT" w:hAnsi="Times New Roman" w:cs="Times New Roman"/>
          <w:sz w:val="26"/>
          <w:szCs w:val="26"/>
        </w:rPr>
        <w:t xml:space="preserve"> на </w:t>
      </w:r>
      <w:r w:rsidR="008A32F8" w:rsidRPr="00327A01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="00327A01" w:rsidRPr="00327A01">
        <w:rPr>
          <w:rFonts w:ascii="Times New Roman" w:eastAsia="TimesNewRomanPSMT" w:hAnsi="Times New Roman" w:cs="Times New Roman"/>
          <w:sz w:val="26"/>
          <w:szCs w:val="26"/>
        </w:rPr>
        <w:t xml:space="preserve">31 декабря 2017 года </w:t>
      </w:r>
      <w:r w:rsidR="008A32F8" w:rsidRPr="00327A01">
        <w:rPr>
          <w:rFonts w:ascii="Times New Roman" w:eastAsia="TimesNewRomanPSMT" w:hAnsi="Times New Roman" w:cs="Times New Roman"/>
          <w:sz w:val="26"/>
          <w:szCs w:val="26"/>
        </w:rPr>
        <w:t xml:space="preserve">– </w:t>
      </w:r>
      <w:r w:rsidR="00A16213" w:rsidRPr="00327A01">
        <w:rPr>
          <w:rFonts w:ascii="Times New Roman" w:eastAsia="TimesNewRomanPSMT" w:hAnsi="Times New Roman" w:cs="Times New Roman"/>
          <w:sz w:val="26"/>
          <w:szCs w:val="26"/>
        </w:rPr>
        <w:t xml:space="preserve">14,6 тыс. </w:t>
      </w:r>
      <w:proofErr w:type="spellStart"/>
      <w:r w:rsidR="00A16213" w:rsidRPr="00327A01">
        <w:rPr>
          <w:rFonts w:ascii="Times New Roman" w:eastAsia="TimesNewRomanPSMT" w:hAnsi="Times New Roman" w:cs="Times New Roman"/>
          <w:sz w:val="26"/>
          <w:szCs w:val="26"/>
        </w:rPr>
        <w:t>п.</w:t>
      </w:r>
      <w:proofErr w:type="gramStart"/>
      <w:r w:rsidR="00A16213" w:rsidRPr="00327A01">
        <w:rPr>
          <w:rFonts w:ascii="Times New Roman" w:eastAsia="TimesNewRomanPSMT" w:hAnsi="Times New Roman" w:cs="Times New Roman"/>
          <w:sz w:val="26"/>
          <w:szCs w:val="26"/>
        </w:rPr>
        <w:t>м</w:t>
      </w:r>
      <w:proofErr w:type="spellEnd"/>
      <w:proofErr w:type="gramEnd"/>
      <w:r w:rsidR="00A16213" w:rsidRPr="00327A01">
        <w:rPr>
          <w:rFonts w:ascii="Times New Roman" w:eastAsia="TimesNewRomanPSMT" w:hAnsi="Times New Roman" w:cs="Times New Roman"/>
          <w:sz w:val="26"/>
          <w:szCs w:val="26"/>
        </w:rPr>
        <w:t>.</w:t>
      </w:r>
    </w:p>
    <w:p w:rsidR="00ED6B88" w:rsidRPr="00327A01" w:rsidRDefault="00ED6B88" w:rsidP="009D3A58">
      <w:pPr>
        <w:spacing w:after="0" w:line="240" w:lineRule="auto"/>
        <w:ind w:firstLine="669"/>
        <w:jc w:val="both"/>
        <w:rPr>
          <w:rFonts w:ascii="Times New Roman" w:hAnsi="Times New Roman" w:cs="Times New Roman"/>
        </w:rPr>
      </w:pPr>
      <w:proofErr w:type="gramStart"/>
      <w:r w:rsidRPr="00327A01">
        <w:rPr>
          <w:rFonts w:ascii="Times New Roman" w:hAnsi="Times New Roman" w:cs="Times New Roman"/>
          <w:sz w:val="26"/>
          <w:szCs w:val="26"/>
        </w:rPr>
        <w:t xml:space="preserve">За период реализации программы,  к концу 2024 года, доля автомобильных дорог общего пользования регионального и межмуниципального значения Калужской области, соответствующих нормативным требованиям, в их общей протяженности будет увеличена до 52,1 % </w:t>
      </w:r>
      <w:r w:rsidRPr="00327A01">
        <w:rPr>
          <w:rFonts w:ascii="Times New Roman" w:hAnsi="Times New Roman" w:cs="Times New Roman"/>
        </w:rPr>
        <w:t>(2019</w:t>
      </w:r>
      <w:r w:rsidR="00327A01">
        <w:rPr>
          <w:rFonts w:ascii="Times New Roman" w:hAnsi="Times New Roman" w:cs="Times New Roman"/>
        </w:rPr>
        <w:t xml:space="preserve"> год</w:t>
      </w:r>
      <w:r w:rsidR="00FA3E0C">
        <w:rPr>
          <w:rFonts w:ascii="Times New Roman" w:hAnsi="Times New Roman" w:cs="Times New Roman"/>
        </w:rPr>
        <w:t>: план</w:t>
      </w:r>
      <w:r w:rsidRPr="00327A01">
        <w:rPr>
          <w:rFonts w:ascii="Times New Roman" w:hAnsi="Times New Roman" w:cs="Times New Roman"/>
        </w:rPr>
        <w:t xml:space="preserve"> – 5</w:t>
      </w:r>
      <w:r w:rsidR="008A32F8" w:rsidRPr="00327A01">
        <w:rPr>
          <w:rFonts w:ascii="Times New Roman" w:hAnsi="Times New Roman" w:cs="Times New Roman"/>
        </w:rPr>
        <w:t>0,9</w:t>
      </w:r>
      <w:r w:rsidRPr="00327A01">
        <w:rPr>
          <w:rFonts w:ascii="Times New Roman" w:hAnsi="Times New Roman" w:cs="Times New Roman"/>
        </w:rPr>
        <w:t>%</w:t>
      </w:r>
      <w:r w:rsidR="00FA3E0C">
        <w:rPr>
          <w:rFonts w:ascii="Times New Roman" w:hAnsi="Times New Roman" w:cs="Times New Roman"/>
        </w:rPr>
        <w:t xml:space="preserve">, факт – </w:t>
      </w:r>
      <w:r w:rsidR="00E20FCE">
        <w:rPr>
          <w:rFonts w:ascii="Times New Roman" w:hAnsi="Times New Roman" w:cs="Times New Roman"/>
        </w:rPr>
        <w:t>50,9</w:t>
      </w:r>
      <w:r w:rsidR="00FA3E0C">
        <w:rPr>
          <w:rFonts w:ascii="Times New Roman" w:hAnsi="Times New Roman" w:cs="Times New Roman"/>
        </w:rPr>
        <w:t>%</w:t>
      </w:r>
      <w:r w:rsidRPr="00327A01">
        <w:rPr>
          <w:rFonts w:ascii="Times New Roman" w:hAnsi="Times New Roman" w:cs="Times New Roman"/>
        </w:rPr>
        <w:t>, 2020</w:t>
      </w:r>
      <w:r w:rsidR="00327A01">
        <w:rPr>
          <w:rFonts w:ascii="Times New Roman" w:hAnsi="Times New Roman" w:cs="Times New Roman"/>
        </w:rPr>
        <w:t xml:space="preserve"> год</w:t>
      </w:r>
      <w:r w:rsidR="000C4F6C">
        <w:rPr>
          <w:rFonts w:ascii="Times New Roman" w:hAnsi="Times New Roman" w:cs="Times New Roman"/>
        </w:rPr>
        <w:t>:</w:t>
      </w:r>
      <w:r w:rsidRPr="00327A01">
        <w:rPr>
          <w:rFonts w:ascii="Times New Roman" w:hAnsi="Times New Roman" w:cs="Times New Roman"/>
        </w:rPr>
        <w:t xml:space="preserve"> </w:t>
      </w:r>
      <w:r w:rsidR="000C4F6C">
        <w:rPr>
          <w:rFonts w:ascii="Times New Roman" w:hAnsi="Times New Roman" w:cs="Times New Roman"/>
        </w:rPr>
        <w:t xml:space="preserve">план - </w:t>
      </w:r>
      <w:r w:rsidRPr="00327A01">
        <w:rPr>
          <w:rFonts w:ascii="Times New Roman" w:hAnsi="Times New Roman" w:cs="Times New Roman"/>
        </w:rPr>
        <w:t>51,</w:t>
      </w:r>
      <w:r w:rsidR="008A32F8" w:rsidRPr="00327A01">
        <w:rPr>
          <w:rFonts w:ascii="Times New Roman" w:hAnsi="Times New Roman" w:cs="Times New Roman"/>
        </w:rPr>
        <w:t>1</w:t>
      </w:r>
      <w:r w:rsidRPr="00327A01">
        <w:rPr>
          <w:rFonts w:ascii="Times New Roman" w:hAnsi="Times New Roman" w:cs="Times New Roman"/>
        </w:rPr>
        <w:t>%,</w:t>
      </w:r>
      <w:r w:rsidR="000C4F6C">
        <w:rPr>
          <w:rFonts w:ascii="Times New Roman" w:hAnsi="Times New Roman" w:cs="Times New Roman"/>
        </w:rPr>
        <w:t xml:space="preserve"> факт – 51,79%,</w:t>
      </w:r>
      <w:r w:rsidRPr="00327A01">
        <w:rPr>
          <w:rFonts w:ascii="Times New Roman" w:hAnsi="Times New Roman" w:cs="Times New Roman"/>
        </w:rPr>
        <w:t xml:space="preserve"> 2021</w:t>
      </w:r>
      <w:r w:rsidR="00327A01">
        <w:rPr>
          <w:rFonts w:ascii="Times New Roman" w:hAnsi="Times New Roman" w:cs="Times New Roman"/>
        </w:rPr>
        <w:t xml:space="preserve"> год</w:t>
      </w:r>
      <w:r w:rsidRPr="00327A01">
        <w:rPr>
          <w:rFonts w:ascii="Times New Roman" w:hAnsi="Times New Roman" w:cs="Times New Roman"/>
        </w:rPr>
        <w:t xml:space="preserve"> – 5</w:t>
      </w:r>
      <w:r w:rsidR="008A32F8" w:rsidRPr="00327A01">
        <w:rPr>
          <w:rFonts w:ascii="Times New Roman" w:hAnsi="Times New Roman" w:cs="Times New Roman"/>
        </w:rPr>
        <w:t>1,3</w:t>
      </w:r>
      <w:r w:rsidRPr="00327A01">
        <w:rPr>
          <w:rFonts w:ascii="Times New Roman" w:hAnsi="Times New Roman" w:cs="Times New Roman"/>
        </w:rPr>
        <w:t>%,</w:t>
      </w:r>
      <w:r w:rsidR="000C4F6C">
        <w:rPr>
          <w:rFonts w:ascii="Times New Roman" w:hAnsi="Times New Roman" w:cs="Times New Roman"/>
        </w:rPr>
        <w:t xml:space="preserve"> </w:t>
      </w:r>
      <w:r w:rsidR="00FA3E0C">
        <w:rPr>
          <w:rFonts w:ascii="Times New Roman" w:hAnsi="Times New Roman" w:cs="Times New Roman"/>
        </w:rPr>
        <w:t xml:space="preserve"> </w:t>
      </w:r>
      <w:r w:rsidRPr="00327A01">
        <w:rPr>
          <w:rFonts w:ascii="Times New Roman" w:hAnsi="Times New Roman" w:cs="Times New Roman"/>
        </w:rPr>
        <w:t>2022</w:t>
      </w:r>
      <w:r w:rsidR="00327A01">
        <w:rPr>
          <w:rFonts w:ascii="Times New Roman" w:hAnsi="Times New Roman" w:cs="Times New Roman"/>
        </w:rPr>
        <w:t xml:space="preserve"> год</w:t>
      </w:r>
      <w:r w:rsidRPr="00327A01">
        <w:rPr>
          <w:rFonts w:ascii="Times New Roman" w:hAnsi="Times New Roman" w:cs="Times New Roman"/>
        </w:rPr>
        <w:t xml:space="preserve"> – 5</w:t>
      </w:r>
      <w:r w:rsidR="008A32F8" w:rsidRPr="00327A01">
        <w:rPr>
          <w:rFonts w:ascii="Times New Roman" w:hAnsi="Times New Roman" w:cs="Times New Roman"/>
        </w:rPr>
        <w:t>1,5</w:t>
      </w:r>
      <w:r w:rsidRPr="00327A01">
        <w:rPr>
          <w:rFonts w:ascii="Times New Roman" w:hAnsi="Times New Roman" w:cs="Times New Roman"/>
        </w:rPr>
        <w:t>%, 2023</w:t>
      </w:r>
      <w:r w:rsidR="00327A01">
        <w:rPr>
          <w:rFonts w:ascii="Times New Roman" w:hAnsi="Times New Roman" w:cs="Times New Roman"/>
        </w:rPr>
        <w:t xml:space="preserve"> год</w:t>
      </w:r>
      <w:r w:rsidRPr="00327A01">
        <w:rPr>
          <w:rFonts w:ascii="Times New Roman" w:hAnsi="Times New Roman" w:cs="Times New Roman"/>
        </w:rPr>
        <w:t xml:space="preserve"> – 5</w:t>
      </w:r>
      <w:r w:rsidR="008A32F8" w:rsidRPr="00327A01">
        <w:rPr>
          <w:rFonts w:ascii="Times New Roman" w:hAnsi="Times New Roman" w:cs="Times New Roman"/>
        </w:rPr>
        <w:t>1,8</w:t>
      </w:r>
      <w:r w:rsidRPr="00327A01">
        <w:rPr>
          <w:rFonts w:ascii="Times New Roman" w:hAnsi="Times New Roman" w:cs="Times New Roman"/>
        </w:rPr>
        <w:t>%, 2024</w:t>
      </w:r>
      <w:r w:rsidR="00327A01">
        <w:rPr>
          <w:rFonts w:ascii="Times New Roman" w:hAnsi="Times New Roman" w:cs="Times New Roman"/>
        </w:rPr>
        <w:t xml:space="preserve"> год</w:t>
      </w:r>
      <w:r w:rsidRPr="00327A01">
        <w:rPr>
          <w:rFonts w:ascii="Times New Roman" w:hAnsi="Times New Roman" w:cs="Times New Roman"/>
        </w:rPr>
        <w:t xml:space="preserve"> – 5</w:t>
      </w:r>
      <w:r w:rsidR="008A32F8" w:rsidRPr="00327A01">
        <w:rPr>
          <w:rFonts w:ascii="Times New Roman" w:hAnsi="Times New Roman" w:cs="Times New Roman"/>
        </w:rPr>
        <w:t>2,1</w:t>
      </w:r>
      <w:r w:rsidRPr="00327A01">
        <w:rPr>
          <w:rFonts w:ascii="Times New Roman" w:hAnsi="Times New Roman" w:cs="Times New Roman"/>
        </w:rPr>
        <w:t>%).</w:t>
      </w:r>
      <w:proofErr w:type="gramEnd"/>
    </w:p>
    <w:p w:rsidR="008A32F8" w:rsidRPr="00327A01" w:rsidRDefault="008A32F8" w:rsidP="009D3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7A01">
        <w:rPr>
          <w:rFonts w:ascii="Times New Roman" w:hAnsi="Times New Roman" w:cs="Times New Roman"/>
          <w:sz w:val="26"/>
          <w:szCs w:val="26"/>
        </w:rPr>
        <w:t>Реализация мероприятий, направленн</w:t>
      </w:r>
      <w:r w:rsidR="00302FED" w:rsidRPr="00327A01">
        <w:rPr>
          <w:rFonts w:ascii="Times New Roman" w:hAnsi="Times New Roman" w:cs="Times New Roman"/>
          <w:sz w:val="26"/>
          <w:szCs w:val="26"/>
        </w:rPr>
        <w:t>а на</w:t>
      </w:r>
      <w:r w:rsidRPr="00327A01">
        <w:rPr>
          <w:rFonts w:ascii="Times New Roman" w:hAnsi="Times New Roman" w:cs="Times New Roman"/>
          <w:sz w:val="26"/>
          <w:szCs w:val="26"/>
        </w:rPr>
        <w:t xml:space="preserve"> приведение в нормативное состояние автомобильных дорог региона</w:t>
      </w:r>
      <w:r w:rsidR="00BA16A3" w:rsidRPr="00327A01">
        <w:rPr>
          <w:rFonts w:ascii="Times New Roman" w:hAnsi="Times New Roman" w:cs="Times New Roman"/>
          <w:sz w:val="26"/>
          <w:szCs w:val="26"/>
        </w:rPr>
        <w:t>,</w:t>
      </w:r>
      <w:r w:rsidRPr="00327A01">
        <w:rPr>
          <w:rFonts w:ascii="Times New Roman" w:hAnsi="Times New Roman" w:cs="Times New Roman"/>
          <w:sz w:val="26"/>
          <w:szCs w:val="26"/>
        </w:rPr>
        <w:t xml:space="preserve"> </w:t>
      </w:r>
      <w:r w:rsidRPr="00E20FCE">
        <w:rPr>
          <w:rFonts w:ascii="Times New Roman" w:hAnsi="Times New Roman" w:cs="Times New Roman"/>
          <w:sz w:val="26"/>
          <w:szCs w:val="26"/>
        </w:rPr>
        <w:t>запланирована в основном в границах Калужской агломерации</w:t>
      </w:r>
      <w:r w:rsidRPr="00327A01">
        <w:rPr>
          <w:rFonts w:ascii="Times New Roman" w:hAnsi="Times New Roman" w:cs="Times New Roman"/>
          <w:sz w:val="26"/>
          <w:szCs w:val="26"/>
        </w:rPr>
        <w:t xml:space="preserve"> за счет средств Дорожного фонда Калужской области и иных межбюджетных трансфертов из федерального бюджета, предоставляемых на данные цели.</w:t>
      </w:r>
    </w:p>
    <w:p w:rsidR="00C5243B" w:rsidRPr="00F56EC9" w:rsidRDefault="003A7030" w:rsidP="009D3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Б</w:t>
      </w:r>
      <w:r w:rsidR="008A32F8" w:rsidRPr="00FC0DA9">
        <w:rPr>
          <w:rFonts w:ascii="Times New Roman" w:hAnsi="Times New Roman" w:cs="Times New Roman"/>
          <w:sz w:val="26"/>
          <w:szCs w:val="26"/>
        </w:rPr>
        <w:t xml:space="preserve">удет выполнен </w:t>
      </w:r>
      <w:r w:rsidR="008A32F8" w:rsidRPr="00F56EC9">
        <w:rPr>
          <w:rFonts w:ascii="Times New Roman" w:hAnsi="Times New Roman" w:cs="Times New Roman"/>
          <w:sz w:val="26"/>
          <w:szCs w:val="26"/>
        </w:rPr>
        <w:t xml:space="preserve">ремонт </w:t>
      </w:r>
      <w:r w:rsidR="00FD3800" w:rsidRPr="00F56EC9">
        <w:rPr>
          <w:rFonts w:ascii="Times New Roman" w:hAnsi="Times New Roman" w:cs="Times New Roman"/>
          <w:sz w:val="26"/>
          <w:szCs w:val="26"/>
        </w:rPr>
        <w:t>6</w:t>
      </w:r>
      <w:r w:rsidR="00F064D0">
        <w:rPr>
          <w:rFonts w:ascii="Times New Roman" w:hAnsi="Times New Roman" w:cs="Times New Roman"/>
          <w:sz w:val="26"/>
          <w:szCs w:val="26"/>
        </w:rPr>
        <w:t>71</w:t>
      </w:r>
      <w:r w:rsidR="00064E3A" w:rsidRPr="00F56EC9">
        <w:rPr>
          <w:rFonts w:ascii="Times New Roman" w:hAnsi="Times New Roman" w:cs="Times New Roman"/>
          <w:sz w:val="26"/>
          <w:szCs w:val="26"/>
        </w:rPr>
        <w:t xml:space="preserve"> </w:t>
      </w:r>
      <w:r w:rsidR="008A32F8" w:rsidRPr="00F56EC9">
        <w:rPr>
          <w:rFonts w:ascii="Times New Roman" w:hAnsi="Times New Roman" w:cs="Times New Roman"/>
          <w:sz w:val="26"/>
          <w:szCs w:val="26"/>
        </w:rPr>
        <w:t xml:space="preserve">км дорог </w:t>
      </w:r>
      <w:r w:rsidR="008A32F8" w:rsidRPr="00F56EC9">
        <w:rPr>
          <w:rFonts w:ascii="Times New Roman" w:hAnsi="Times New Roman" w:cs="Times New Roman"/>
        </w:rPr>
        <w:t>(2019</w:t>
      </w:r>
      <w:r w:rsidR="0022081F" w:rsidRPr="00F56EC9">
        <w:rPr>
          <w:rFonts w:ascii="Times New Roman" w:hAnsi="Times New Roman" w:cs="Times New Roman"/>
        </w:rPr>
        <w:t xml:space="preserve"> год</w:t>
      </w:r>
      <w:r w:rsidR="008A32F8" w:rsidRPr="00F56EC9">
        <w:rPr>
          <w:rFonts w:ascii="Times New Roman" w:hAnsi="Times New Roman" w:cs="Times New Roman"/>
        </w:rPr>
        <w:t xml:space="preserve"> –</w:t>
      </w:r>
      <w:r w:rsidR="00FC0DA9" w:rsidRPr="00F56EC9">
        <w:rPr>
          <w:rFonts w:ascii="Times New Roman" w:hAnsi="Times New Roman" w:cs="Times New Roman"/>
        </w:rPr>
        <w:t xml:space="preserve"> </w:t>
      </w:r>
      <w:r w:rsidR="0022081F" w:rsidRPr="00F56EC9">
        <w:rPr>
          <w:rFonts w:ascii="Times New Roman" w:hAnsi="Times New Roman" w:cs="Times New Roman"/>
        </w:rPr>
        <w:t>1</w:t>
      </w:r>
      <w:r w:rsidR="005D09FE" w:rsidRPr="00F56EC9">
        <w:rPr>
          <w:rFonts w:ascii="Times New Roman" w:hAnsi="Times New Roman" w:cs="Times New Roman"/>
        </w:rPr>
        <w:t>68,3</w:t>
      </w:r>
      <w:r w:rsidR="00064E3A" w:rsidRPr="00F56EC9">
        <w:rPr>
          <w:rFonts w:ascii="Times New Roman" w:hAnsi="Times New Roman" w:cs="Times New Roman"/>
        </w:rPr>
        <w:t xml:space="preserve"> </w:t>
      </w:r>
      <w:r w:rsidR="008A32F8" w:rsidRPr="00F56EC9">
        <w:rPr>
          <w:rFonts w:ascii="Times New Roman" w:hAnsi="Times New Roman" w:cs="Times New Roman"/>
        </w:rPr>
        <w:t>км,</w:t>
      </w:r>
      <w:r w:rsidR="0022081F" w:rsidRPr="00F56EC9">
        <w:rPr>
          <w:rFonts w:ascii="Times New Roman" w:hAnsi="Times New Roman" w:cs="Times New Roman"/>
        </w:rPr>
        <w:t xml:space="preserve"> </w:t>
      </w:r>
      <w:r w:rsidR="008A32F8" w:rsidRPr="00F56EC9">
        <w:rPr>
          <w:rFonts w:ascii="Times New Roman" w:hAnsi="Times New Roman" w:cs="Times New Roman"/>
        </w:rPr>
        <w:t>2020</w:t>
      </w:r>
      <w:r w:rsidR="0022081F" w:rsidRPr="00F56EC9">
        <w:rPr>
          <w:rFonts w:ascii="Times New Roman" w:hAnsi="Times New Roman" w:cs="Times New Roman"/>
        </w:rPr>
        <w:t xml:space="preserve"> год</w:t>
      </w:r>
      <w:r w:rsidR="002608BC" w:rsidRPr="00F56EC9">
        <w:rPr>
          <w:rFonts w:ascii="Times New Roman" w:hAnsi="Times New Roman" w:cs="Times New Roman"/>
        </w:rPr>
        <w:t xml:space="preserve"> </w:t>
      </w:r>
      <w:r w:rsidR="008A32F8" w:rsidRPr="00F56EC9">
        <w:rPr>
          <w:rFonts w:ascii="Times New Roman" w:hAnsi="Times New Roman" w:cs="Times New Roman"/>
        </w:rPr>
        <w:t xml:space="preserve">– </w:t>
      </w:r>
      <w:r w:rsidR="005D09FE" w:rsidRPr="00F56EC9">
        <w:rPr>
          <w:rFonts w:ascii="Times New Roman" w:hAnsi="Times New Roman" w:cs="Times New Roman"/>
        </w:rPr>
        <w:t>1</w:t>
      </w:r>
      <w:r w:rsidR="00FD3800" w:rsidRPr="00F56EC9">
        <w:rPr>
          <w:rFonts w:ascii="Times New Roman" w:hAnsi="Times New Roman" w:cs="Times New Roman"/>
        </w:rPr>
        <w:t>90,</w:t>
      </w:r>
      <w:r w:rsidRPr="00F56EC9">
        <w:rPr>
          <w:rFonts w:ascii="Times New Roman" w:hAnsi="Times New Roman" w:cs="Times New Roman"/>
        </w:rPr>
        <w:t>3</w:t>
      </w:r>
      <w:r w:rsidR="008A32F8" w:rsidRPr="00F56EC9">
        <w:rPr>
          <w:rFonts w:ascii="Times New Roman" w:hAnsi="Times New Roman" w:cs="Times New Roman"/>
        </w:rPr>
        <w:t xml:space="preserve"> км, 2021</w:t>
      </w:r>
      <w:r w:rsidR="0022081F" w:rsidRPr="00F56EC9">
        <w:rPr>
          <w:rFonts w:ascii="Times New Roman" w:hAnsi="Times New Roman" w:cs="Times New Roman"/>
        </w:rPr>
        <w:t xml:space="preserve"> год</w:t>
      </w:r>
      <w:r w:rsidR="008A32F8" w:rsidRPr="00F56EC9">
        <w:rPr>
          <w:rFonts w:ascii="Times New Roman" w:hAnsi="Times New Roman" w:cs="Times New Roman"/>
        </w:rPr>
        <w:t xml:space="preserve"> – </w:t>
      </w:r>
      <w:r w:rsidR="00F402BF">
        <w:rPr>
          <w:rFonts w:ascii="Times New Roman" w:hAnsi="Times New Roman" w:cs="Times New Roman"/>
        </w:rPr>
        <w:t>100,</w:t>
      </w:r>
      <w:r w:rsidRPr="00F56EC9">
        <w:rPr>
          <w:rFonts w:ascii="Times New Roman" w:hAnsi="Times New Roman" w:cs="Times New Roman"/>
        </w:rPr>
        <w:t>9</w:t>
      </w:r>
      <w:r w:rsidR="008A32F8" w:rsidRPr="00F56EC9">
        <w:rPr>
          <w:rFonts w:ascii="Times New Roman" w:hAnsi="Times New Roman" w:cs="Times New Roman"/>
        </w:rPr>
        <w:t xml:space="preserve"> км, 2022</w:t>
      </w:r>
      <w:r w:rsidR="0022081F" w:rsidRPr="00F56EC9">
        <w:rPr>
          <w:rFonts w:ascii="Times New Roman" w:hAnsi="Times New Roman" w:cs="Times New Roman"/>
        </w:rPr>
        <w:t xml:space="preserve"> год</w:t>
      </w:r>
      <w:r w:rsidR="008A32F8" w:rsidRPr="00F56EC9">
        <w:rPr>
          <w:rFonts w:ascii="Times New Roman" w:hAnsi="Times New Roman" w:cs="Times New Roman"/>
        </w:rPr>
        <w:t xml:space="preserve"> – </w:t>
      </w:r>
      <w:r w:rsidR="00F064D0">
        <w:rPr>
          <w:rFonts w:ascii="Times New Roman" w:hAnsi="Times New Roman" w:cs="Times New Roman"/>
        </w:rPr>
        <w:t>112,9</w:t>
      </w:r>
      <w:r w:rsidR="008A32F8" w:rsidRPr="00F064D0">
        <w:rPr>
          <w:rFonts w:ascii="Times New Roman" w:hAnsi="Times New Roman" w:cs="Times New Roman"/>
        </w:rPr>
        <w:t xml:space="preserve"> км, 2023</w:t>
      </w:r>
      <w:r w:rsidR="0022081F" w:rsidRPr="00F064D0">
        <w:rPr>
          <w:rFonts w:ascii="Times New Roman" w:hAnsi="Times New Roman" w:cs="Times New Roman"/>
        </w:rPr>
        <w:t xml:space="preserve"> год</w:t>
      </w:r>
      <w:r w:rsidR="008A32F8" w:rsidRPr="00F064D0">
        <w:rPr>
          <w:rFonts w:ascii="Times New Roman" w:hAnsi="Times New Roman" w:cs="Times New Roman"/>
        </w:rPr>
        <w:t xml:space="preserve"> – 5</w:t>
      </w:r>
      <w:r w:rsidR="00F064D0" w:rsidRPr="00F064D0">
        <w:rPr>
          <w:rFonts w:ascii="Times New Roman" w:hAnsi="Times New Roman" w:cs="Times New Roman"/>
        </w:rPr>
        <w:t>3,5</w:t>
      </w:r>
      <w:r w:rsidR="00FD3800" w:rsidRPr="00F064D0">
        <w:rPr>
          <w:rFonts w:ascii="Times New Roman" w:hAnsi="Times New Roman" w:cs="Times New Roman"/>
        </w:rPr>
        <w:t xml:space="preserve"> </w:t>
      </w:r>
      <w:r w:rsidR="008A32F8" w:rsidRPr="00F064D0">
        <w:rPr>
          <w:rFonts w:ascii="Times New Roman" w:hAnsi="Times New Roman" w:cs="Times New Roman"/>
        </w:rPr>
        <w:t>км, 2024</w:t>
      </w:r>
      <w:r w:rsidR="0022081F" w:rsidRPr="00F064D0">
        <w:rPr>
          <w:rFonts w:ascii="Times New Roman" w:hAnsi="Times New Roman" w:cs="Times New Roman"/>
        </w:rPr>
        <w:t xml:space="preserve"> год</w:t>
      </w:r>
      <w:r w:rsidR="008A32F8" w:rsidRPr="00F064D0">
        <w:rPr>
          <w:rFonts w:ascii="Times New Roman" w:hAnsi="Times New Roman" w:cs="Times New Roman"/>
        </w:rPr>
        <w:t xml:space="preserve"> – </w:t>
      </w:r>
      <w:r w:rsidR="00FD3800" w:rsidRPr="00F064D0">
        <w:rPr>
          <w:rFonts w:ascii="Times New Roman" w:hAnsi="Times New Roman" w:cs="Times New Roman"/>
        </w:rPr>
        <w:t>4</w:t>
      </w:r>
      <w:r w:rsidR="008A32F8" w:rsidRPr="00F064D0">
        <w:rPr>
          <w:rFonts w:ascii="Times New Roman" w:hAnsi="Times New Roman" w:cs="Times New Roman"/>
        </w:rPr>
        <w:t>5 км</w:t>
      </w:r>
      <w:r w:rsidR="008A32F8" w:rsidRPr="00F064D0">
        <w:rPr>
          <w:rFonts w:ascii="Times New Roman" w:hAnsi="Times New Roman" w:cs="Times New Roman"/>
          <w:sz w:val="26"/>
          <w:szCs w:val="26"/>
        </w:rPr>
        <w:t>)</w:t>
      </w:r>
      <w:r w:rsidR="00FD3800" w:rsidRPr="00F56EC9">
        <w:rPr>
          <w:rFonts w:ascii="Times New Roman" w:hAnsi="Times New Roman" w:cs="Times New Roman"/>
          <w:sz w:val="26"/>
          <w:szCs w:val="26"/>
        </w:rPr>
        <w:t xml:space="preserve"> </w:t>
      </w:r>
      <w:r w:rsidR="00C5243B" w:rsidRPr="00F56EC9">
        <w:rPr>
          <w:rFonts w:ascii="Times New Roman" w:hAnsi="Times New Roman" w:cs="Times New Roman"/>
          <w:sz w:val="20"/>
          <w:szCs w:val="20"/>
        </w:rPr>
        <w:t xml:space="preserve">в </w:t>
      </w:r>
      <w:r w:rsidR="002608BC" w:rsidRPr="00F56EC9">
        <w:rPr>
          <w:rFonts w:ascii="Times New Roman" w:hAnsi="Times New Roman" w:cs="Times New Roman"/>
          <w:sz w:val="20"/>
          <w:szCs w:val="20"/>
        </w:rPr>
        <w:t>т</w:t>
      </w:r>
      <w:r w:rsidR="00C5243B" w:rsidRPr="00F56EC9">
        <w:rPr>
          <w:rFonts w:ascii="Times New Roman" w:hAnsi="Times New Roman" w:cs="Times New Roman"/>
          <w:sz w:val="20"/>
          <w:szCs w:val="20"/>
        </w:rPr>
        <w:t>.</w:t>
      </w:r>
      <w:r w:rsidR="002608BC" w:rsidRPr="00F56EC9">
        <w:rPr>
          <w:rFonts w:ascii="Times New Roman" w:hAnsi="Times New Roman" w:cs="Times New Roman"/>
          <w:sz w:val="20"/>
          <w:szCs w:val="20"/>
        </w:rPr>
        <w:t xml:space="preserve"> ч</w:t>
      </w:r>
      <w:r w:rsidR="00C5243B" w:rsidRPr="00F56EC9">
        <w:rPr>
          <w:rFonts w:ascii="Times New Roman" w:hAnsi="Times New Roman" w:cs="Times New Roman"/>
          <w:sz w:val="20"/>
          <w:szCs w:val="20"/>
        </w:rPr>
        <w:t>.:</w:t>
      </w:r>
      <w:proofErr w:type="gramEnd"/>
    </w:p>
    <w:p w:rsidR="00C5243B" w:rsidRPr="00F56EC9" w:rsidRDefault="00064E3A" w:rsidP="009D3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56EC9">
        <w:rPr>
          <w:rFonts w:ascii="Times New Roman" w:hAnsi="Times New Roman" w:cs="Times New Roman"/>
          <w:sz w:val="26"/>
          <w:szCs w:val="26"/>
        </w:rPr>
        <w:t xml:space="preserve">ремонт региональных дорог </w:t>
      </w:r>
      <w:r w:rsidR="0022081F" w:rsidRPr="00F56EC9">
        <w:rPr>
          <w:rFonts w:ascii="Times New Roman" w:hAnsi="Times New Roman" w:cs="Times New Roman"/>
          <w:sz w:val="26"/>
          <w:szCs w:val="26"/>
        </w:rPr>
        <w:t xml:space="preserve">в Калужской агломерации </w:t>
      </w:r>
      <w:r w:rsidR="00FD3800" w:rsidRPr="00F56EC9">
        <w:rPr>
          <w:rFonts w:ascii="Times New Roman" w:hAnsi="Times New Roman" w:cs="Times New Roman"/>
          <w:sz w:val="26"/>
          <w:szCs w:val="26"/>
        </w:rPr>
        <w:t>–</w:t>
      </w:r>
      <w:r w:rsidR="0022081F" w:rsidRPr="00F56EC9">
        <w:rPr>
          <w:rFonts w:ascii="Times New Roman" w:hAnsi="Times New Roman" w:cs="Times New Roman"/>
          <w:sz w:val="26"/>
          <w:szCs w:val="26"/>
        </w:rPr>
        <w:t xml:space="preserve"> </w:t>
      </w:r>
      <w:r w:rsidR="00FD3800" w:rsidRPr="00F56EC9">
        <w:rPr>
          <w:rFonts w:ascii="Times New Roman" w:hAnsi="Times New Roman" w:cs="Times New Roman"/>
          <w:sz w:val="26"/>
          <w:szCs w:val="26"/>
        </w:rPr>
        <w:t>2</w:t>
      </w:r>
      <w:r w:rsidR="00F064D0">
        <w:rPr>
          <w:rFonts w:ascii="Times New Roman" w:hAnsi="Times New Roman" w:cs="Times New Roman"/>
          <w:sz w:val="26"/>
          <w:szCs w:val="26"/>
        </w:rPr>
        <w:t>77</w:t>
      </w:r>
      <w:r w:rsidR="00FD3800" w:rsidRPr="00F56EC9">
        <w:rPr>
          <w:rFonts w:ascii="Times New Roman" w:hAnsi="Times New Roman" w:cs="Times New Roman"/>
          <w:sz w:val="26"/>
          <w:szCs w:val="26"/>
        </w:rPr>
        <w:t xml:space="preserve"> </w:t>
      </w:r>
      <w:r w:rsidR="0022081F" w:rsidRPr="00F56EC9">
        <w:rPr>
          <w:rFonts w:ascii="Times New Roman" w:hAnsi="Times New Roman" w:cs="Times New Roman"/>
          <w:sz w:val="26"/>
          <w:szCs w:val="26"/>
        </w:rPr>
        <w:t xml:space="preserve">км </w:t>
      </w:r>
      <w:r w:rsidR="0022081F" w:rsidRPr="00F56EC9">
        <w:rPr>
          <w:rFonts w:ascii="Times New Roman" w:hAnsi="Times New Roman" w:cs="Times New Roman"/>
        </w:rPr>
        <w:t xml:space="preserve">(в </w:t>
      </w:r>
      <w:proofErr w:type="spellStart"/>
      <w:r w:rsidR="0022081F" w:rsidRPr="00F56EC9">
        <w:rPr>
          <w:rFonts w:ascii="Times New Roman" w:hAnsi="Times New Roman" w:cs="Times New Roman"/>
        </w:rPr>
        <w:t>т.ч</w:t>
      </w:r>
      <w:proofErr w:type="spellEnd"/>
      <w:r w:rsidR="0022081F" w:rsidRPr="00F56EC9">
        <w:rPr>
          <w:rFonts w:ascii="Times New Roman" w:hAnsi="Times New Roman" w:cs="Times New Roman"/>
        </w:rPr>
        <w:t xml:space="preserve">. 2019 год – </w:t>
      </w:r>
      <w:r w:rsidR="00FD3800" w:rsidRPr="00F56EC9">
        <w:rPr>
          <w:rFonts w:ascii="Times New Roman" w:hAnsi="Times New Roman" w:cs="Times New Roman"/>
        </w:rPr>
        <w:t xml:space="preserve"> </w:t>
      </w:r>
      <w:r w:rsidR="00886305" w:rsidRPr="00F56EC9">
        <w:rPr>
          <w:rFonts w:ascii="Times New Roman" w:hAnsi="Times New Roman" w:cs="Times New Roman"/>
        </w:rPr>
        <w:t>5</w:t>
      </w:r>
      <w:r w:rsidR="005D09FE" w:rsidRPr="00F56EC9">
        <w:rPr>
          <w:rFonts w:ascii="Times New Roman" w:hAnsi="Times New Roman" w:cs="Times New Roman"/>
        </w:rPr>
        <w:t>1</w:t>
      </w:r>
      <w:r w:rsidR="00886305" w:rsidRPr="00F56EC9">
        <w:rPr>
          <w:rFonts w:ascii="Times New Roman" w:hAnsi="Times New Roman" w:cs="Times New Roman"/>
        </w:rPr>
        <w:t>,5</w:t>
      </w:r>
      <w:r w:rsidR="0022081F" w:rsidRPr="00F56EC9">
        <w:rPr>
          <w:rFonts w:ascii="Times New Roman" w:hAnsi="Times New Roman" w:cs="Times New Roman"/>
        </w:rPr>
        <w:t xml:space="preserve"> км</w:t>
      </w:r>
      <w:r w:rsidR="00C5243B" w:rsidRPr="00F56EC9">
        <w:rPr>
          <w:rFonts w:ascii="Times New Roman" w:hAnsi="Times New Roman" w:cs="Times New Roman"/>
        </w:rPr>
        <w:t xml:space="preserve">, 2020 год – </w:t>
      </w:r>
      <w:r w:rsidR="00FD3800" w:rsidRPr="00F56EC9">
        <w:rPr>
          <w:rFonts w:ascii="Times New Roman" w:hAnsi="Times New Roman" w:cs="Times New Roman"/>
        </w:rPr>
        <w:t>64,4</w:t>
      </w:r>
      <w:r w:rsidR="00C5243B" w:rsidRPr="00F56EC9">
        <w:rPr>
          <w:rFonts w:ascii="Times New Roman" w:hAnsi="Times New Roman" w:cs="Times New Roman"/>
        </w:rPr>
        <w:t xml:space="preserve"> км, 2021 год – </w:t>
      </w:r>
      <w:r w:rsidR="00FD3800" w:rsidRPr="00F56EC9">
        <w:rPr>
          <w:rFonts w:ascii="Times New Roman" w:hAnsi="Times New Roman" w:cs="Times New Roman"/>
        </w:rPr>
        <w:t>3</w:t>
      </w:r>
      <w:r w:rsidR="00F402BF">
        <w:rPr>
          <w:rFonts w:ascii="Times New Roman" w:hAnsi="Times New Roman" w:cs="Times New Roman"/>
        </w:rPr>
        <w:t>3,0</w:t>
      </w:r>
      <w:r w:rsidR="00C5243B" w:rsidRPr="00F56EC9">
        <w:rPr>
          <w:rFonts w:ascii="Times New Roman" w:hAnsi="Times New Roman" w:cs="Times New Roman"/>
        </w:rPr>
        <w:t xml:space="preserve"> км, 2022 год – </w:t>
      </w:r>
      <w:r w:rsidR="00F064D0">
        <w:rPr>
          <w:rFonts w:ascii="Times New Roman" w:hAnsi="Times New Roman" w:cs="Times New Roman"/>
        </w:rPr>
        <w:t>39,</w:t>
      </w:r>
      <w:r w:rsidR="00F064D0" w:rsidRPr="00F064D0">
        <w:rPr>
          <w:rFonts w:ascii="Times New Roman" w:hAnsi="Times New Roman" w:cs="Times New Roman"/>
        </w:rPr>
        <w:t xml:space="preserve">7 </w:t>
      </w:r>
      <w:r w:rsidR="00C5243B" w:rsidRPr="00F064D0">
        <w:rPr>
          <w:rFonts w:ascii="Times New Roman" w:hAnsi="Times New Roman" w:cs="Times New Roman"/>
        </w:rPr>
        <w:t xml:space="preserve">км, 2023 год – </w:t>
      </w:r>
      <w:r w:rsidR="00F064D0" w:rsidRPr="00F064D0">
        <w:rPr>
          <w:rFonts w:ascii="Times New Roman" w:hAnsi="Times New Roman" w:cs="Times New Roman"/>
        </w:rPr>
        <w:t>43</w:t>
      </w:r>
      <w:r w:rsidR="00FD3800" w:rsidRPr="00F064D0">
        <w:rPr>
          <w:rFonts w:ascii="Times New Roman" w:hAnsi="Times New Roman" w:cs="Times New Roman"/>
        </w:rPr>
        <w:t>,</w:t>
      </w:r>
      <w:r w:rsidR="00F064D0" w:rsidRPr="00F064D0">
        <w:rPr>
          <w:rFonts w:ascii="Times New Roman" w:hAnsi="Times New Roman" w:cs="Times New Roman"/>
        </w:rPr>
        <w:t>5</w:t>
      </w:r>
      <w:r w:rsidR="00C5243B" w:rsidRPr="00F064D0">
        <w:rPr>
          <w:rFonts w:ascii="Times New Roman" w:hAnsi="Times New Roman" w:cs="Times New Roman"/>
        </w:rPr>
        <w:t xml:space="preserve"> км, 2024 год – </w:t>
      </w:r>
      <w:r w:rsidR="00FD3800" w:rsidRPr="00F064D0">
        <w:rPr>
          <w:rFonts w:ascii="Times New Roman" w:hAnsi="Times New Roman" w:cs="Times New Roman"/>
        </w:rPr>
        <w:t>4</w:t>
      </w:r>
      <w:r w:rsidR="00C5243B" w:rsidRPr="00F064D0">
        <w:rPr>
          <w:rFonts w:ascii="Times New Roman" w:hAnsi="Times New Roman" w:cs="Times New Roman"/>
        </w:rPr>
        <w:t>5 км</w:t>
      </w:r>
      <w:r w:rsidR="0022081F" w:rsidRPr="00F064D0">
        <w:rPr>
          <w:rFonts w:ascii="Times New Roman" w:hAnsi="Times New Roman" w:cs="Times New Roman"/>
        </w:rPr>
        <w:t>)</w:t>
      </w:r>
      <w:r w:rsidR="0022081F" w:rsidRPr="00F064D0">
        <w:rPr>
          <w:rFonts w:ascii="Times New Roman" w:hAnsi="Times New Roman" w:cs="Times New Roman"/>
          <w:sz w:val="26"/>
          <w:szCs w:val="26"/>
        </w:rPr>
        <w:t>,</w:t>
      </w:r>
      <w:r w:rsidR="0022081F" w:rsidRPr="00F56EC9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8A32F8" w:rsidRPr="00405A0E" w:rsidRDefault="00C5243B" w:rsidP="009D3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56EC9">
        <w:rPr>
          <w:rFonts w:ascii="Times New Roman" w:hAnsi="Times New Roman" w:cs="Times New Roman"/>
          <w:sz w:val="26"/>
          <w:szCs w:val="26"/>
        </w:rPr>
        <w:t xml:space="preserve">ремонт региональных дорог </w:t>
      </w:r>
      <w:r w:rsidR="00064E3A" w:rsidRPr="00F56EC9">
        <w:rPr>
          <w:rFonts w:ascii="Times New Roman" w:hAnsi="Times New Roman" w:cs="Times New Roman"/>
          <w:sz w:val="26"/>
          <w:szCs w:val="26"/>
        </w:rPr>
        <w:t>вне агломерации</w:t>
      </w:r>
      <w:r w:rsidR="0022081F" w:rsidRPr="00F56EC9">
        <w:rPr>
          <w:rFonts w:ascii="Times New Roman" w:hAnsi="Times New Roman" w:cs="Times New Roman"/>
          <w:sz w:val="26"/>
          <w:szCs w:val="26"/>
        </w:rPr>
        <w:t xml:space="preserve"> –</w:t>
      </w:r>
      <w:r w:rsidR="00064E3A" w:rsidRPr="00F56EC9">
        <w:rPr>
          <w:rFonts w:ascii="Times New Roman" w:hAnsi="Times New Roman" w:cs="Times New Roman"/>
          <w:sz w:val="26"/>
          <w:szCs w:val="26"/>
        </w:rPr>
        <w:t xml:space="preserve"> </w:t>
      </w:r>
      <w:r w:rsidR="003A7030" w:rsidRPr="00F56EC9">
        <w:rPr>
          <w:rFonts w:ascii="Times New Roman" w:hAnsi="Times New Roman" w:cs="Times New Roman"/>
          <w:sz w:val="26"/>
          <w:szCs w:val="26"/>
        </w:rPr>
        <w:t>3</w:t>
      </w:r>
      <w:r w:rsidR="00F064D0">
        <w:rPr>
          <w:rFonts w:ascii="Times New Roman" w:hAnsi="Times New Roman" w:cs="Times New Roman"/>
          <w:sz w:val="26"/>
          <w:szCs w:val="26"/>
        </w:rPr>
        <w:t>9</w:t>
      </w:r>
      <w:r w:rsidR="003A7030" w:rsidRPr="00F56EC9">
        <w:rPr>
          <w:rFonts w:ascii="Times New Roman" w:hAnsi="Times New Roman" w:cs="Times New Roman"/>
          <w:sz w:val="26"/>
          <w:szCs w:val="26"/>
        </w:rPr>
        <w:t>4</w:t>
      </w:r>
      <w:r w:rsidR="003A5C04" w:rsidRPr="00F56EC9">
        <w:rPr>
          <w:rFonts w:ascii="Times New Roman" w:hAnsi="Times New Roman" w:cs="Times New Roman"/>
          <w:sz w:val="26"/>
          <w:szCs w:val="26"/>
        </w:rPr>
        <w:t xml:space="preserve"> </w:t>
      </w:r>
      <w:r w:rsidR="009D3A58" w:rsidRPr="00F56EC9">
        <w:rPr>
          <w:rFonts w:ascii="Times New Roman" w:hAnsi="Times New Roman" w:cs="Times New Roman"/>
          <w:sz w:val="26"/>
          <w:szCs w:val="26"/>
        </w:rPr>
        <w:t>к</w:t>
      </w:r>
      <w:r w:rsidR="00064E3A" w:rsidRPr="00F56EC9">
        <w:rPr>
          <w:rFonts w:ascii="Times New Roman" w:hAnsi="Times New Roman" w:cs="Times New Roman"/>
          <w:sz w:val="26"/>
          <w:szCs w:val="26"/>
        </w:rPr>
        <w:t xml:space="preserve">м </w:t>
      </w:r>
      <w:r w:rsidR="00064E3A" w:rsidRPr="00F56EC9">
        <w:rPr>
          <w:rFonts w:ascii="Times New Roman" w:hAnsi="Times New Roman" w:cs="Times New Roman"/>
        </w:rPr>
        <w:t xml:space="preserve">(в </w:t>
      </w:r>
      <w:proofErr w:type="spellStart"/>
      <w:r w:rsidR="00064E3A" w:rsidRPr="00F56EC9">
        <w:rPr>
          <w:rFonts w:ascii="Times New Roman" w:hAnsi="Times New Roman" w:cs="Times New Roman"/>
        </w:rPr>
        <w:t>т.ч</w:t>
      </w:r>
      <w:proofErr w:type="spellEnd"/>
      <w:r w:rsidR="00064E3A" w:rsidRPr="00F56EC9">
        <w:rPr>
          <w:rFonts w:ascii="Times New Roman" w:hAnsi="Times New Roman" w:cs="Times New Roman"/>
        </w:rPr>
        <w:t xml:space="preserve">. 2019 год – </w:t>
      </w:r>
      <w:r w:rsidR="00886305" w:rsidRPr="00F56EC9">
        <w:rPr>
          <w:rFonts w:ascii="Times New Roman" w:hAnsi="Times New Roman" w:cs="Times New Roman"/>
        </w:rPr>
        <w:t>11</w:t>
      </w:r>
      <w:r w:rsidR="005D09FE" w:rsidRPr="00F56EC9">
        <w:rPr>
          <w:rFonts w:ascii="Times New Roman" w:hAnsi="Times New Roman" w:cs="Times New Roman"/>
        </w:rPr>
        <w:t>6</w:t>
      </w:r>
      <w:r w:rsidR="00886305" w:rsidRPr="00F56EC9">
        <w:rPr>
          <w:rFonts w:ascii="Times New Roman" w:hAnsi="Times New Roman" w:cs="Times New Roman"/>
        </w:rPr>
        <w:t>,</w:t>
      </w:r>
      <w:r w:rsidR="005D09FE" w:rsidRPr="00F56EC9">
        <w:rPr>
          <w:rFonts w:ascii="Times New Roman" w:hAnsi="Times New Roman" w:cs="Times New Roman"/>
        </w:rPr>
        <w:t>8</w:t>
      </w:r>
      <w:r w:rsidR="00064E3A" w:rsidRPr="00F56EC9">
        <w:rPr>
          <w:rFonts w:ascii="Times New Roman" w:hAnsi="Times New Roman" w:cs="Times New Roman"/>
        </w:rPr>
        <w:t xml:space="preserve"> км</w:t>
      </w:r>
      <w:r w:rsidRPr="00F56EC9">
        <w:rPr>
          <w:rFonts w:ascii="Times New Roman" w:hAnsi="Times New Roman" w:cs="Times New Roman"/>
        </w:rPr>
        <w:t xml:space="preserve">, </w:t>
      </w:r>
      <w:r w:rsidR="003A7030" w:rsidRPr="00F56EC9">
        <w:rPr>
          <w:rFonts w:ascii="Times New Roman" w:hAnsi="Times New Roman" w:cs="Times New Roman"/>
        </w:rPr>
        <w:t xml:space="preserve">            </w:t>
      </w:r>
      <w:r w:rsidR="00886305" w:rsidRPr="00F56EC9">
        <w:rPr>
          <w:rFonts w:ascii="Times New Roman" w:hAnsi="Times New Roman" w:cs="Times New Roman"/>
        </w:rPr>
        <w:t xml:space="preserve">2020 год – </w:t>
      </w:r>
      <w:r w:rsidR="00FD3800" w:rsidRPr="00F56EC9">
        <w:rPr>
          <w:rFonts w:ascii="Times New Roman" w:hAnsi="Times New Roman" w:cs="Times New Roman"/>
        </w:rPr>
        <w:t>12</w:t>
      </w:r>
      <w:r w:rsidR="00886305" w:rsidRPr="00F56EC9">
        <w:rPr>
          <w:rFonts w:ascii="Times New Roman" w:hAnsi="Times New Roman" w:cs="Times New Roman"/>
        </w:rPr>
        <w:t>5,</w:t>
      </w:r>
      <w:r w:rsidR="005D09FE" w:rsidRPr="00F56EC9">
        <w:rPr>
          <w:rFonts w:ascii="Times New Roman" w:hAnsi="Times New Roman" w:cs="Times New Roman"/>
        </w:rPr>
        <w:t>9</w:t>
      </w:r>
      <w:r w:rsidR="00886305" w:rsidRPr="00F56EC9">
        <w:rPr>
          <w:rFonts w:ascii="Times New Roman" w:hAnsi="Times New Roman" w:cs="Times New Roman"/>
        </w:rPr>
        <w:t xml:space="preserve"> км</w:t>
      </w:r>
      <w:r w:rsidR="003A5C04" w:rsidRPr="00F56EC9">
        <w:rPr>
          <w:rFonts w:ascii="Times New Roman" w:hAnsi="Times New Roman" w:cs="Times New Roman"/>
        </w:rPr>
        <w:t xml:space="preserve">, 2021 </w:t>
      </w:r>
      <w:r w:rsidR="003A5C04" w:rsidRPr="00F064D0">
        <w:rPr>
          <w:rFonts w:ascii="Times New Roman" w:hAnsi="Times New Roman" w:cs="Times New Roman"/>
        </w:rPr>
        <w:t xml:space="preserve">год – </w:t>
      </w:r>
      <w:r w:rsidR="003A7030" w:rsidRPr="00F064D0">
        <w:rPr>
          <w:rFonts w:ascii="Times New Roman" w:hAnsi="Times New Roman" w:cs="Times New Roman"/>
        </w:rPr>
        <w:t>6</w:t>
      </w:r>
      <w:r w:rsidR="00F402BF" w:rsidRPr="00F064D0">
        <w:rPr>
          <w:rFonts w:ascii="Times New Roman" w:hAnsi="Times New Roman" w:cs="Times New Roman"/>
        </w:rPr>
        <w:t>7,9</w:t>
      </w:r>
      <w:r w:rsidR="003A5C04" w:rsidRPr="00F064D0">
        <w:rPr>
          <w:rFonts w:ascii="Times New Roman" w:hAnsi="Times New Roman" w:cs="Times New Roman"/>
        </w:rPr>
        <w:t xml:space="preserve"> км</w:t>
      </w:r>
      <w:r w:rsidR="009A369C" w:rsidRPr="00F064D0">
        <w:rPr>
          <w:rFonts w:ascii="Times New Roman" w:hAnsi="Times New Roman" w:cs="Times New Roman"/>
        </w:rPr>
        <w:t xml:space="preserve">, 2022 год – </w:t>
      </w:r>
      <w:r w:rsidR="00F064D0" w:rsidRPr="00F064D0">
        <w:rPr>
          <w:rFonts w:ascii="Times New Roman" w:hAnsi="Times New Roman" w:cs="Times New Roman"/>
        </w:rPr>
        <w:t>73,2</w:t>
      </w:r>
      <w:r w:rsidR="009A369C" w:rsidRPr="00F064D0">
        <w:rPr>
          <w:rFonts w:ascii="Times New Roman" w:hAnsi="Times New Roman" w:cs="Times New Roman"/>
        </w:rPr>
        <w:t xml:space="preserve"> км, 2023 год – 10 км</w:t>
      </w:r>
      <w:r w:rsidR="00064E3A" w:rsidRPr="00F064D0">
        <w:rPr>
          <w:rFonts w:ascii="Times New Roman" w:hAnsi="Times New Roman" w:cs="Times New Roman"/>
        </w:rPr>
        <w:t>)</w:t>
      </w:r>
      <w:r w:rsidR="002608BC" w:rsidRPr="00F064D0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ED6B88" w:rsidRPr="00405A0E" w:rsidRDefault="00ED6B88" w:rsidP="009D3A58">
      <w:pPr>
        <w:spacing w:after="0" w:line="240" w:lineRule="auto"/>
        <w:ind w:firstLine="669"/>
        <w:jc w:val="both"/>
        <w:rPr>
          <w:rFonts w:ascii="Times New Roman" w:hAnsi="Times New Roman" w:cs="Times New Roman"/>
          <w:sz w:val="26"/>
          <w:szCs w:val="26"/>
        </w:rPr>
      </w:pPr>
      <w:r w:rsidRPr="00405A0E">
        <w:rPr>
          <w:rFonts w:ascii="Times New Roman" w:hAnsi="Times New Roman" w:cs="Times New Roman"/>
          <w:sz w:val="26"/>
          <w:szCs w:val="26"/>
        </w:rPr>
        <w:t xml:space="preserve">Формирование плана мероприятий </w:t>
      </w:r>
      <w:r w:rsidR="002608BC" w:rsidRPr="00405A0E">
        <w:rPr>
          <w:rFonts w:ascii="Times New Roman" w:hAnsi="Times New Roman" w:cs="Times New Roman"/>
          <w:sz w:val="26"/>
          <w:szCs w:val="26"/>
        </w:rPr>
        <w:t xml:space="preserve">по ремонту участков автомобильных дорог регионального и межмуниципального значения </w:t>
      </w:r>
      <w:r w:rsidRPr="00405A0E">
        <w:rPr>
          <w:rFonts w:ascii="Times New Roman" w:hAnsi="Times New Roman" w:cs="Times New Roman"/>
          <w:sz w:val="26"/>
          <w:szCs w:val="26"/>
        </w:rPr>
        <w:t>проведено исходя из результатов оценки технического состояния дорожной сети, с учетом информации, содержащейся в обращениях граждан, основных маршрутов движения населения области, поручений Президента и Правительства  Российской Федерации, Губернатора Калужской области.</w:t>
      </w:r>
    </w:p>
    <w:p w:rsidR="00B25357" w:rsidRPr="00405A0E" w:rsidRDefault="00B25357" w:rsidP="009D3A58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6"/>
          <w:szCs w:val="26"/>
          <w:highlight w:val="yellow"/>
        </w:rPr>
      </w:pPr>
    </w:p>
    <w:p w:rsidR="00ED6B88" w:rsidRPr="00405A0E" w:rsidRDefault="00165418" w:rsidP="009D3A58">
      <w:pPr>
        <w:spacing w:after="0" w:line="240" w:lineRule="auto"/>
        <w:ind w:firstLine="669"/>
        <w:jc w:val="both"/>
        <w:rPr>
          <w:rFonts w:ascii="Times New Roman" w:hAnsi="Times New Roman" w:cs="Times New Roman"/>
          <w:sz w:val="26"/>
          <w:szCs w:val="26"/>
        </w:rPr>
      </w:pPr>
      <w:r w:rsidRPr="00405A0E">
        <w:rPr>
          <w:rFonts w:ascii="Times New Roman" w:hAnsi="Times New Roman" w:cs="Times New Roman"/>
          <w:sz w:val="26"/>
          <w:szCs w:val="26"/>
        </w:rPr>
        <w:t xml:space="preserve">2. </w:t>
      </w:r>
      <w:r w:rsidR="00ED6B88" w:rsidRPr="00405A0E">
        <w:rPr>
          <w:rFonts w:ascii="Times New Roman" w:hAnsi="Times New Roman" w:cs="Times New Roman"/>
          <w:sz w:val="26"/>
          <w:szCs w:val="26"/>
        </w:rPr>
        <w:t xml:space="preserve">На территории Калужской области, </w:t>
      </w:r>
      <w:r w:rsidR="00ED6B88" w:rsidRPr="00405A0E">
        <w:rPr>
          <w:rFonts w:ascii="Times New Roman" w:eastAsia="TimesNewRomanPSMT" w:hAnsi="Times New Roman" w:cs="Times New Roman"/>
          <w:sz w:val="26"/>
          <w:szCs w:val="26"/>
        </w:rPr>
        <w:t xml:space="preserve">во исполнение Указа президента Российской Федерации, </w:t>
      </w:r>
      <w:r w:rsidR="00ED6B88" w:rsidRPr="00405A0E">
        <w:rPr>
          <w:rFonts w:ascii="Times New Roman" w:hAnsi="Times New Roman" w:cs="Times New Roman"/>
          <w:sz w:val="26"/>
          <w:szCs w:val="26"/>
        </w:rPr>
        <w:t xml:space="preserve">создана одна городская агломерация – «Калужская агломерация». «Ядро агломерации» - город Калуга, «спутники» - прилегающие </w:t>
      </w:r>
      <w:r w:rsidR="00ED6B88" w:rsidRPr="00405A0E">
        <w:rPr>
          <w:rFonts w:ascii="Times New Roman" w:hAnsi="Times New Roman" w:cs="Times New Roman"/>
          <w:sz w:val="26"/>
          <w:szCs w:val="26"/>
        </w:rPr>
        <w:lastRenderedPageBreak/>
        <w:t xml:space="preserve">территории муниципальных образований: </w:t>
      </w:r>
      <w:proofErr w:type="spellStart"/>
      <w:r w:rsidR="00ED6B88" w:rsidRPr="00405A0E">
        <w:rPr>
          <w:rFonts w:ascii="Times New Roman" w:hAnsi="Times New Roman" w:cs="Times New Roman"/>
          <w:sz w:val="26"/>
          <w:szCs w:val="26"/>
        </w:rPr>
        <w:t>Бабынинский</w:t>
      </w:r>
      <w:proofErr w:type="spellEnd"/>
      <w:r w:rsidR="00ED6B88" w:rsidRPr="00405A0E">
        <w:rPr>
          <w:rFonts w:ascii="Times New Roman" w:hAnsi="Times New Roman" w:cs="Times New Roman"/>
          <w:sz w:val="26"/>
          <w:szCs w:val="26"/>
        </w:rPr>
        <w:t xml:space="preserve">, Дзержинский, </w:t>
      </w:r>
      <w:proofErr w:type="spellStart"/>
      <w:r w:rsidR="00ED6B88" w:rsidRPr="00405A0E">
        <w:rPr>
          <w:rFonts w:ascii="Times New Roman" w:hAnsi="Times New Roman" w:cs="Times New Roman"/>
          <w:sz w:val="26"/>
          <w:szCs w:val="26"/>
        </w:rPr>
        <w:t>Малоярославецкий</w:t>
      </w:r>
      <w:proofErr w:type="spellEnd"/>
      <w:r w:rsidR="00ED6B88" w:rsidRPr="00405A0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D6B88" w:rsidRPr="00405A0E">
        <w:rPr>
          <w:rFonts w:ascii="Times New Roman" w:hAnsi="Times New Roman" w:cs="Times New Roman"/>
          <w:sz w:val="26"/>
          <w:szCs w:val="26"/>
        </w:rPr>
        <w:t>Перемышльский</w:t>
      </w:r>
      <w:proofErr w:type="spellEnd"/>
      <w:r w:rsidR="00ED6B88" w:rsidRPr="00405A0E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ED6B88" w:rsidRPr="00405A0E">
        <w:rPr>
          <w:rFonts w:ascii="Times New Roman" w:hAnsi="Times New Roman" w:cs="Times New Roman"/>
          <w:sz w:val="26"/>
          <w:szCs w:val="26"/>
        </w:rPr>
        <w:t>Ферзиковский</w:t>
      </w:r>
      <w:proofErr w:type="spellEnd"/>
      <w:r w:rsidR="00ED6B88" w:rsidRPr="00405A0E">
        <w:rPr>
          <w:rFonts w:ascii="Times New Roman" w:hAnsi="Times New Roman" w:cs="Times New Roman"/>
          <w:sz w:val="26"/>
          <w:szCs w:val="26"/>
        </w:rPr>
        <w:t xml:space="preserve"> районы и городской округ «Город Обнинск». </w:t>
      </w:r>
    </w:p>
    <w:p w:rsidR="008E713F" w:rsidRPr="000C4F6C" w:rsidRDefault="00DB2056" w:rsidP="009D3A58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6"/>
          <w:szCs w:val="26"/>
          <w:highlight w:val="yellow"/>
        </w:rPr>
      </w:pPr>
      <w:r w:rsidRPr="00405A0E">
        <w:rPr>
          <w:rFonts w:ascii="Times New Roman" w:eastAsia="TimesNewRomanPSMT" w:hAnsi="Times New Roman" w:cs="Times New Roman"/>
          <w:sz w:val="26"/>
          <w:szCs w:val="26"/>
        </w:rPr>
        <w:t>Протяженность дорожной сети городской агломерации составляет 1 7</w:t>
      </w:r>
      <w:r w:rsidR="00B25357" w:rsidRPr="00405A0E">
        <w:rPr>
          <w:rFonts w:ascii="Times New Roman" w:eastAsia="TimesNewRomanPSMT" w:hAnsi="Times New Roman" w:cs="Times New Roman"/>
          <w:sz w:val="26"/>
          <w:szCs w:val="26"/>
        </w:rPr>
        <w:t>79</w:t>
      </w:r>
      <w:r w:rsidRPr="00405A0E">
        <w:rPr>
          <w:rFonts w:ascii="Times New Roman" w:eastAsia="TimesNewRomanPSMT" w:hAnsi="Times New Roman" w:cs="Times New Roman"/>
          <w:sz w:val="26"/>
          <w:szCs w:val="26"/>
        </w:rPr>
        <w:t xml:space="preserve"> км</w:t>
      </w:r>
      <w:r w:rsidR="008E713F" w:rsidRPr="00405A0E">
        <w:rPr>
          <w:rFonts w:ascii="Times New Roman" w:eastAsia="TimesNewRomanPSMT" w:hAnsi="Times New Roman" w:cs="Times New Roman"/>
          <w:sz w:val="26"/>
          <w:szCs w:val="26"/>
        </w:rPr>
        <w:t>, из них:</w:t>
      </w:r>
      <w:r w:rsidR="00ED6B88" w:rsidRPr="00405A0E">
        <w:rPr>
          <w:rFonts w:ascii="Times New Roman" w:eastAsia="TimesNewRomanPSMT" w:hAnsi="Times New Roman" w:cs="Times New Roman"/>
          <w:sz w:val="26"/>
          <w:szCs w:val="26"/>
        </w:rPr>
        <w:t xml:space="preserve">   </w:t>
      </w:r>
      <w:r w:rsidR="008E713F" w:rsidRPr="00405A0E">
        <w:rPr>
          <w:rFonts w:ascii="Times New Roman" w:eastAsia="TimesNewRomanPSMT" w:hAnsi="Times New Roman" w:cs="Times New Roman"/>
          <w:sz w:val="26"/>
          <w:szCs w:val="26"/>
        </w:rPr>
        <w:t xml:space="preserve">- </w:t>
      </w:r>
      <w:r w:rsidRPr="00405A0E">
        <w:rPr>
          <w:rFonts w:ascii="Times New Roman" w:eastAsia="TimesNewRomanPSMT" w:hAnsi="Times New Roman" w:cs="Times New Roman"/>
          <w:sz w:val="26"/>
          <w:szCs w:val="26"/>
        </w:rPr>
        <w:t>автомобильные дороги федерального значения</w:t>
      </w:r>
      <w:r w:rsidR="008E713F" w:rsidRPr="00405A0E">
        <w:rPr>
          <w:rFonts w:ascii="Times New Roman" w:eastAsia="TimesNewRomanPSMT" w:hAnsi="Times New Roman" w:cs="Times New Roman"/>
          <w:sz w:val="26"/>
          <w:szCs w:val="26"/>
        </w:rPr>
        <w:t xml:space="preserve"> - </w:t>
      </w:r>
      <w:r w:rsidR="00FC0DA9">
        <w:rPr>
          <w:rFonts w:ascii="Times New Roman" w:eastAsia="TimesNewRomanPSMT" w:hAnsi="Times New Roman" w:cs="Times New Roman"/>
          <w:sz w:val="26"/>
          <w:szCs w:val="26"/>
        </w:rPr>
        <w:t>307</w:t>
      </w:r>
      <w:r w:rsidRPr="00FC0DA9">
        <w:rPr>
          <w:rFonts w:ascii="Times New Roman" w:eastAsia="TimesNewRomanPSMT" w:hAnsi="Times New Roman" w:cs="Times New Roman"/>
          <w:sz w:val="26"/>
          <w:szCs w:val="26"/>
        </w:rPr>
        <w:t xml:space="preserve"> км,</w:t>
      </w:r>
    </w:p>
    <w:p w:rsidR="008E713F" w:rsidRPr="00FC0DA9" w:rsidRDefault="008E713F" w:rsidP="009D3A58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FC0DA9">
        <w:rPr>
          <w:rFonts w:ascii="Times New Roman" w:eastAsia="TimesNewRomanPSMT" w:hAnsi="Times New Roman" w:cs="Times New Roman"/>
          <w:sz w:val="26"/>
          <w:szCs w:val="26"/>
        </w:rPr>
        <w:t xml:space="preserve">- </w:t>
      </w:r>
      <w:r w:rsidR="00DB2056" w:rsidRPr="00FC0DA9">
        <w:rPr>
          <w:rFonts w:ascii="Times New Roman" w:eastAsia="TimesNewRomanPSMT" w:hAnsi="Times New Roman" w:cs="Times New Roman"/>
          <w:sz w:val="26"/>
          <w:szCs w:val="26"/>
        </w:rPr>
        <w:t xml:space="preserve"> регионального значения</w:t>
      </w:r>
      <w:r w:rsidRPr="00FC0DA9">
        <w:rPr>
          <w:rFonts w:ascii="Times New Roman" w:eastAsia="TimesNewRomanPSMT" w:hAnsi="Times New Roman" w:cs="Times New Roman"/>
          <w:sz w:val="26"/>
          <w:szCs w:val="26"/>
        </w:rPr>
        <w:t xml:space="preserve"> - </w:t>
      </w:r>
      <w:r w:rsidR="00DB2056" w:rsidRPr="00FC0DA9">
        <w:rPr>
          <w:rFonts w:ascii="Times New Roman" w:eastAsia="TimesNewRomanPSMT" w:hAnsi="Times New Roman" w:cs="Times New Roman"/>
          <w:sz w:val="26"/>
          <w:szCs w:val="26"/>
        </w:rPr>
        <w:t>8</w:t>
      </w:r>
      <w:r w:rsidR="00FC0DA9" w:rsidRPr="00FC0DA9">
        <w:rPr>
          <w:rFonts w:ascii="Times New Roman" w:eastAsia="TimesNewRomanPSMT" w:hAnsi="Times New Roman" w:cs="Times New Roman"/>
          <w:sz w:val="26"/>
          <w:szCs w:val="26"/>
        </w:rPr>
        <w:t>0</w:t>
      </w:r>
      <w:r w:rsidR="00DB2056" w:rsidRPr="00FC0DA9">
        <w:rPr>
          <w:rFonts w:ascii="Times New Roman" w:eastAsia="TimesNewRomanPSMT" w:hAnsi="Times New Roman" w:cs="Times New Roman"/>
          <w:sz w:val="26"/>
          <w:szCs w:val="26"/>
        </w:rPr>
        <w:t>3,5</w:t>
      </w:r>
      <w:r w:rsidRPr="00FC0DA9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DB2056" w:rsidRPr="00FC0DA9">
        <w:rPr>
          <w:rFonts w:ascii="Times New Roman" w:eastAsia="TimesNewRomanPSMT" w:hAnsi="Times New Roman" w:cs="Times New Roman"/>
          <w:sz w:val="26"/>
          <w:szCs w:val="26"/>
        </w:rPr>
        <w:t>км</w:t>
      </w:r>
      <w:r w:rsidRPr="00FC0DA9">
        <w:rPr>
          <w:rFonts w:ascii="Times New Roman" w:eastAsia="TimesNewRomanPSMT" w:hAnsi="Times New Roman" w:cs="Times New Roman"/>
          <w:sz w:val="26"/>
          <w:szCs w:val="26"/>
        </w:rPr>
        <w:t xml:space="preserve">, </w:t>
      </w:r>
    </w:p>
    <w:p w:rsidR="00DB2056" w:rsidRPr="00405A0E" w:rsidRDefault="008E713F" w:rsidP="009D3A58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FC0DA9">
        <w:rPr>
          <w:rFonts w:ascii="Times New Roman" w:eastAsia="TimesNewRomanPSMT" w:hAnsi="Times New Roman" w:cs="Times New Roman"/>
          <w:sz w:val="26"/>
          <w:szCs w:val="26"/>
        </w:rPr>
        <w:t xml:space="preserve">- </w:t>
      </w:r>
      <w:r w:rsidR="00DB2056" w:rsidRPr="00FC0DA9">
        <w:rPr>
          <w:rFonts w:ascii="Times New Roman" w:eastAsia="TimesNewRomanPSMT" w:hAnsi="Times New Roman" w:cs="Times New Roman"/>
          <w:sz w:val="26"/>
          <w:szCs w:val="26"/>
        </w:rPr>
        <w:t>местного значения – 66</w:t>
      </w:r>
      <w:r w:rsidR="00B25357" w:rsidRPr="00FC0DA9">
        <w:rPr>
          <w:rFonts w:ascii="Times New Roman" w:eastAsia="TimesNewRomanPSMT" w:hAnsi="Times New Roman" w:cs="Times New Roman"/>
          <w:sz w:val="26"/>
          <w:szCs w:val="26"/>
        </w:rPr>
        <w:t>8</w:t>
      </w:r>
      <w:r w:rsidR="00DB2056" w:rsidRPr="00FC0DA9">
        <w:rPr>
          <w:rFonts w:ascii="Times New Roman" w:eastAsia="TimesNewRomanPSMT" w:hAnsi="Times New Roman" w:cs="Times New Roman"/>
          <w:sz w:val="26"/>
          <w:szCs w:val="26"/>
        </w:rPr>
        <w:t>,</w:t>
      </w:r>
      <w:r w:rsidR="00B25357" w:rsidRPr="00FC0DA9">
        <w:rPr>
          <w:rFonts w:ascii="Times New Roman" w:eastAsia="TimesNewRomanPSMT" w:hAnsi="Times New Roman" w:cs="Times New Roman"/>
          <w:sz w:val="26"/>
          <w:szCs w:val="26"/>
        </w:rPr>
        <w:t>5</w:t>
      </w:r>
      <w:r w:rsidR="00DB2056" w:rsidRPr="00FC0DA9">
        <w:rPr>
          <w:rFonts w:ascii="Times New Roman" w:eastAsia="TimesNewRomanPSMT" w:hAnsi="Times New Roman" w:cs="Times New Roman"/>
          <w:sz w:val="26"/>
          <w:szCs w:val="26"/>
        </w:rPr>
        <w:t xml:space="preserve"> км.</w:t>
      </w:r>
    </w:p>
    <w:p w:rsidR="00ED6B88" w:rsidRPr="00405A0E" w:rsidRDefault="00ED6B88" w:rsidP="009D3A58">
      <w:pPr>
        <w:spacing w:after="0" w:line="240" w:lineRule="auto"/>
        <w:ind w:firstLine="669"/>
        <w:jc w:val="both"/>
        <w:rPr>
          <w:rFonts w:ascii="Times New Roman" w:hAnsi="Times New Roman" w:cs="Times New Roman"/>
          <w:sz w:val="26"/>
          <w:szCs w:val="26"/>
        </w:rPr>
      </w:pPr>
      <w:r w:rsidRPr="00405A0E">
        <w:rPr>
          <w:rFonts w:ascii="Times New Roman" w:hAnsi="Times New Roman" w:cs="Times New Roman"/>
          <w:sz w:val="26"/>
          <w:szCs w:val="26"/>
        </w:rPr>
        <w:t>По итогам реализации мероприятий про</w:t>
      </w:r>
      <w:r w:rsidR="002608BC" w:rsidRPr="00405A0E">
        <w:rPr>
          <w:rFonts w:ascii="Times New Roman" w:hAnsi="Times New Roman" w:cs="Times New Roman"/>
          <w:sz w:val="26"/>
          <w:szCs w:val="26"/>
        </w:rPr>
        <w:t>екта</w:t>
      </w:r>
      <w:r w:rsidRPr="00405A0E">
        <w:rPr>
          <w:rFonts w:ascii="Times New Roman" w:hAnsi="Times New Roman" w:cs="Times New Roman"/>
          <w:sz w:val="26"/>
          <w:szCs w:val="26"/>
        </w:rPr>
        <w:t>,</w:t>
      </w:r>
      <w:r w:rsidR="002608BC" w:rsidRPr="00405A0E">
        <w:rPr>
          <w:rFonts w:ascii="Times New Roman" w:hAnsi="Times New Roman" w:cs="Times New Roman"/>
          <w:sz w:val="26"/>
          <w:szCs w:val="26"/>
        </w:rPr>
        <w:t xml:space="preserve"> к концу 2024 года, в Калужской </w:t>
      </w:r>
      <w:r w:rsidRPr="00405A0E">
        <w:rPr>
          <w:rFonts w:ascii="Times New Roman" w:hAnsi="Times New Roman" w:cs="Times New Roman"/>
          <w:sz w:val="26"/>
          <w:szCs w:val="26"/>
        </w:rPr>
        <w:t>агломерации дол</w:t>
      </w:r>
      <w:r w:rsidR="002608BC" w:rsidRPr="00405A0E">
        <w:rPr>
          <w:rFonts w:ascii="Times New Roman" w:hAnsi="Times New Roman" w:cs="Times New Roman"/>
          <w:sz w:val="26"/>
          <w:szCs w:val="26"/>
        </w:rPr>
        <w:t>я</w:t>
      </w:r>
      <w:r w:rsidRPr="00405A0E">
        <w:rPr>
          <w:rFonts w:ascii="Times New Roman" w:hAnsi="Times New Roman" w:cs="Times New Roman"/>
          <w:sz w:val="26"/>
          <w:szCs w:val="26"/>
        </w:rPr>
        <w:t xml:space="preserve"> автомобильных дорог, соответствующих нормативным требованиям, </w:t>
      </w:r>
      <w:r w:rsidR="002608BC" w:rsidRPr="00405A0E">
        <w:rPr>
          <w:rFonts w:ascii="Times New Roman" w:hAnsi="Times New Roman" w:cs="Times New Roman"/>
          <w:sz w:val="26"/>
          <w:szCs w:val="26"/>
        </w:rPr>
        <w:t xml:space="preserve"> будет доведена </w:t>
      </w:r>
      <w:r w:rsidRPr="00405A0E">
        <w:rPr>
          <w:rFonts w:ascii="Times New Roman" w:hAnsi="Times New Roman" w:cs="Times New Roman"/>
          <w:sz w:val="26"/>
          <w:szCs w:val="26"/>
        </w:rPr>
        <w:t>до 85%.</w:t>
      </w:r>
    </w:p>
    <w:p w:rsidR="00ED6B88" w:rsidRPr="009A369C" w:rsidRDefault="00DA33D9" w:rsidP="009D3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C0DA9">
        <w:rPr>
          <w:rFonts w:ascii="Times New Roman" w:hAnsi="Times New Roman" w:cs="Times New Roman"/>
          <w:sz w:val="26"/>
          <w:szCs w:val="26"/>
        </w:rPr>
        <w:t xml:space="preserve">Для достижения обозначенного показателя, </w:t>
      </w:r>
      <w:r w:rsidR="00ED6B88" w:rsidRPr="00FC0DA9">
        <w:rPr>
          <w:rFonts w:ascii="Times New Roman" w:hAnsi="Times New Roman" w:cs="Times New Roman"/>
          <w:sz w:val="26"/>
          <w:szCs w:val="26"/>
        </w:rPr>
        <w:t xml:space="preserve">будет выполнен ремонт </w:t>
      </w:r>
      <w:r w:rsidR="00A376CD" w:rsidRPr="00FC0DA9">
        <w:rPr>
          <w:rFonts w:ascii="Times New Roman" w:hAnsi="Times New Roman" w:cs="Times New Roman"/>
          <w:sz w:val="26"/>
          <w:szCs w:val="26"/>
        </w:rPr>
        <w:t>5</w:t>
      </w:r>
      <w:r w:rsidR="009A369C" w:rsidRPr="00FC0DA9">
        <w:rPr>
          <w:rFonts w:ascii="Times New Roman" w:hAnsi="Times New Roman" w:cs="Times New Roman"/>
          <w:sz w:val="26"/>
          <w:szCs w:val="26"/>
        </w:rPr>
        <w:t>6</w:t>
      </w:r>
      <w:r w:rsidR="00FC0DA9" w:rsidRPr="00FC0DA9">
        <w:rPr>
          <w:rFonts w:ascii="Times New Roman" w:hAnsi="Times New Roman" w:cs="Times New Roman"/>
          <w:sz w:val="26"/>
          <w:szCs w:val="26"/>
        </w:rPr>
        <w:t>3</w:t>
      </w:r>
      <w:r w:rsidR="00ED6B88" w:rsidRPr="00FC0DA9">
        <w:rPr>
          <w:rFonts w:ascii="Times New Roman" w:hAnsi="Times New Roman" w:cs="Times New Roman"/>
          <w:sz w:val="26"/>
          <w:szCs w:val="26"/>
        </w:rPr>
        <w:t xml:space="preserve"> км дорог</w:t>
      </w:r>
      <w:r w:rsidR="00ED6B88" w:rsidRPr="000C4F6C">
        <w:rPr>
          <w:rFonts w:ascii="Times New Roman" w:hAnsi="Times New Roman" w:cs="Times New Roman"/>
          <w:sz w:val="26"/>
          <w:szCs w:val="26"/>
        </w:rPr>
        <w:t xml:space="preserve"> агломерации</w:t>
      </w:r>
      <w:r w:rsidRPr="000C4F6C">
        <w:rPr>
          <w:rFonts w:ascii="Times New Roman" w:hAnsi="Times New Roman" w:cs="Times New Roman"/>
          <w:sz w:val="26"/>
          <w:szCs w:val="26"/>
        </w:rPr>
        <w:t xml:space="preserve"> (с учетом мероприятий по ремонту </w:t>
      </w:r>
      <w:r w:rsidRPr="000C4F6C">
        <w:rPr>
          <w:rFonts w:ascii="Times New Roman" w:eastAsia="Arial Unicode MS" w:hAnsi="Times New Roman" w:cs="Times New Roman"/>
          <w:sz w:val="26"/>
          <w:szCs w:val="26"/>
        </w:rPr>
        <w:t>регионального дорог</w:t>
      </w:r>
      <w:r w:rsidRPr="000C4F6C">
        <w:rPr>
          <w:rFonts w:ascii="Times New Roman" w:hAnsi="Times New Roman" w:cs="Times New Roman"/>
          <w:sz w:val="26"/>
          <w:szCs w:val="26"/>
        </w:rPr>
        <w:t xml:space="preserve"> в целях достижения показателя по доле их </w:t>
      </w:r>
      <w:r w:rsidRPr="000C4F6C">
        <w:rPr>
          <w:rFonts w:ascii="Times New Roman" w:eastAsia="Arial Unicode MS" w:hAnsi="Times New Roman" w:cs="Times New Roman"/>
          <w:sz w:val="26"/>
          <w:szCs w:val="26"/>
        </w:rPr>
        <w:t>соответствия нормативным требованиям в их общей протяженности</w:t>
      </w:r>
      <w:r w:rsidR="00165418" w:rsidRPr="000C4F6C">
        <w:rPr>
          <w:rFonts w:ascii="Times New Roman" w:eastAsia="Arial Unicode MS" w:hAnsi="Times New Roman" w:cs="Times New Roman"/>
          <w:sz w:val="26"/>
          <w:szCs w:val="26"/>
        </w:rPr>
        <w:t xml:space="preserve"> за счет средств Дорожного фонда Калужской области, указанных в п. 1</w:t>
      </w:r>
      <w:r w:rsidR="00A3237A" w:rsidRPr="000C4F6C">
        <w:rPr>
          <w:rFonts w:ascii="Times New Roman" w:eastAsia="Arial Unicode MS" w:hAnsi="Times New Roman" w:cs="Times New Roman"/>
          <w:sz w:val="26"/>
          <w:szCs w:val="26"/>
        </w:rPr>
        <w:t xml:space="preserve"> пояснительной записки</w:t>
      </w:r>
      <w:r w:rsidR="00165418" w:rsidRPr="000C4F6C">
        <w:rPr>
          <w:rFonts w:ascii="Times New Roman" w:eastAsia="Arial Unicode MS" w:hAnsi="Times New Roman" w:cs="Times New Roman"/>
          <w:sz w:val="26"/>
          <w:szCs w:val="26"/>
        </w:rPr>
        <w:t>)</w:t>
      </w:r>
      <w:r w:rsidRPr="000C4F6C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0C4F6C">
        <w:rPr>
          <w:rFonts w:ascii="Times New Roman" w:hAnsi="Times New Roman" w:cs="Times New Roman"/>
          <w:sz w:val="20"/>
          <w:szCs w:val="20"/>
        </w:rPr>
        <w:t>(2019</w:t>
      </w:r>
      <w:r w:rsidR="0022081F" w:rsidRPr="000C4F6C">
        <w:rPr>
          <w:rFonts w:ascii="Times New Roman" w:hAnsi="Times New Roman" w:cs="Times New Roman"/>
          <w:sz w:val="20"/>
          <w:szCs w:val="20"/>
        </w:rPr>
        <w:t xml:space="preserve"> год</w:t>
      </w:r>
      <w:r w:rsidRPr="000C4F6C">
        <w:rPr>
          <w:rFonts w:ascii="Times New Roman" w:hAnsi="Times New Roman" w:cs="Times New Roman"/>
          <w:sz w:val="20"/>
          <w:szCs w:val="20"/>
        </w:rPr>
        <w:t xml:space="preserve"> – 1</w:t>
      </w:r>
      <w:r w:rsidR="005D09FE" w:rsidRPr="000C4F6C">
        <w:rPr>
          <w:rFonts w:ascii="Times New Roman" w:hAnsi="Times New Roman" w:cs="Times New Roman"/>
          <w:sz w:val="20"/>
          <w:szCs w:val="20"/>
        </w:rPr>
        <w:t>2</w:t>
      </w:r>
      <w:r w:rsidR="002362C9" w:rsidRPr="000C4F6C">
        <w:rPr>
          <w:rFonts w:ascii="Times New Roman" w:hAnsi="Times New Roman" w:cs="Times New Roman"/>
          <w:sz w:val="20"/>
          <w:szCs w:val="20"/>
        </w:rPr>
        <w:t>3</w:t>
      </w:r>
      <w:r w:rsidR="005D09FE" w:rsidRPr="000C4F6C">
        <w:rPr>
          <w:rFonts w:ascii="Times New Roman" w:hAnsi="Times New Roman" w:cs="Times New Roman"/>
          <w:sz w:val="20"/>
          <w:szCs w:val="20"/>
        </w:rPr>
        <w:t>,</w:t>
      </w:r>
      <w:r w:rsidR="002362C9" w:rsidRPr="000C4F6C">
        <w:rPr>
          <w:rFonts w:ascii="Times New Roman" w:hAnsi="Times New Roman" w:cs="Times New Roman"/>
          <w:sz w:val="20"/>
          <w:szCs w:val="20"/>
        </w:rPr>
        <w:t>1</w:t>
      </w:r>
      <w:r w:rsidRPr="000C4F6C">
        <w:rPr>
          <w:rFonts w:ascii="Times New Roman" w:hAnsi="Times New Roman" w:cs="Times New Roman"/>
          <w:sz w:val="20"/>
          <w:szCs w:val="20"/>
        </w:rPr>
        <w:t xml:space="preserve"> км, 2020</w:t>
      </w:r>
      <w:r w:rsidR="0022081F" w:rsidRPr="000C4F6C">
        <w:rPr>
          <w:rFonts w:ascii="Times New Roman" w:hAnsi="Times New Roman" w:cs="Times New Roman"/>
          <w:sz w:val="20"/>
          <w:szCs w:val="20"/>
        </w:rPr>
        <w:t xml:space="preserve"> год</w:t>
      </w:r>
      <w:r w:rsidRPr="000C4F6C">
        <w:rPr>
          <w:rFonts w:ascii="Times New Roman" w:hAnsi="Times New Roman" w:cs="Times New Roman"/>
          <w:sz w:val="20"/>
          <w:szCs w:val="20"/>
        </w:rPr>
        <w:t xml:space="preserve"> – </w:t>
      </w:r>
      <w:r w:rsidR="009A369C" w:rsidRPr="000C4F6C">
        <w:rPr>
          <w:rFonts w:ascii="Times New Roman" w:hAnsi="Times New Roman" w:cs="Times New Roman"/>
          <w:sz w:val="20"/>
          <w:szCs w:val="20"/>
        </w:rPr>
        <w:t>10</w:t>
      </w:r>
      <w:r w:rsidR="003A5C04" w:rsidRPr="000C4F6C">
        <w:rPr>
          <w:rFonts w:ascii="Times New Roman" w:hAnsi="Times New Roman" w:cs="Times New Roman"/>
          <w:sz w:val="20"/>
          <w:szCs w:val="20"/>
        </w:rPr>
        <w:t>4,</w:t>
      </w:r>
      <w:r w:rsidR="009A369C" w:rsidRPr="000C4F6C">
        <w:rPr>
          <w:rFonts w:ascii="Times New Roman" w:hAnsi="Times New Roman" w:cs="Times New Roman"/>
          <w:sz w:val="20"/>
          <w:szCs w:val="20"/>
        </w:rPr>
        <w:t>9</w:t>
      </w:r>
      <w:r w:rsidRPr="000C4F6C">
        <w:rPr>
          <w:rFonts w:ascii="Times New Roman" w:hAnsi="Times New Roman" w:cs="Times New Roman"/>
          <w:sz w:val="20"/>
          <w:szCs w:val="20"/>
        </w:rPr>
        <w:t xml:space="preserve"> км, 2021</w:t>
      </w:r>
      <w:r w:rsidR="0022081F" w:rsidRPr="000C4F6C">
        <w:rPr>
          <w:rFonts w:ascii="Times New Roman" w:hAnsi="Times New Roman" w:cs="Times New Roman"/>
          <w:sz w:val="20"/>
          <w:szCs w:val="20"/>
        </w:rPr>
        <w:t xml:space="preserve"> год</w:t>
      </w:r>
      <w:r w:rsidRPr="000C4F6C">
        <w:rPr>
          <w:rFonts w:ascii="Times New Roman" w:hAnsi="Times New Roman" w:cs="Times New Roman"/>
          <w:sz w:val="20"/>
          <w:szCs w:val="20"/>
        </w:rPr>
        <w:t xml:space="preserve"> – </w:t>
      </w:r>
      <w:r w:rsidR="009A369C" w:rsidRPr="000C4F6C">
        <w:rPr>
          <w:rFonts w:ascii="Times New Roman" w:hAnsi="Times New Roman" w:cs="Times New Roman"/>
          <w:sz w:val="20"/>
          <w:szCs w:val="20"/>
        </w:rPr>
        <w:t>6</w:t>
      </w:r>
      <w:r w:rsidR="000C4F6C" w:rsidRPr="000C4F6C">
        <w:rPr>
          <w:rFonts w:ascii="Times New Roman" w:hAnsi="Times New Roman" w:cs="Times New Roman"/>
          <w:sz w:val="20"/>
          <w:szCs w:val="20"/>
        </w:rPr>
        <w:t>8</w:t>
      </w:r>
      <w:r w:rsidR="009A369C" w:rsidRPr="000C4F6C">
        <w:rPr>
          <w:rFonts w:ascii="Times New Roman" w:hAnsi="Times New Roman" w:cs="Times New Roman"/>
          <w:sz w:val="20"/>
          <w:szCs w:val="20"/>
        </w:rPr>
        <w:t>,</w:t>
      </w:r>
      <w:r w:rsidR="000C4F6C" w:rsidRPr="000C4F6C">
        <w:rPr>
          <w:rFonts w:ascii="Times New Roman" w:hAnsi="Times New Roman" w:cs="Times New Roman"/>
          <w:sz w:val="20"/>
          <w:szCs w:val="20"/>
        </w:rPr>
        <w:t>1</w:t>
      </w:r>
      <w:r w:rsidR="00A376CD" w:rsidRPr="000C4F6C">
        <w:rPr>
          <w:rFonts w:ascii="Times New Roman" w:hAnsi="Times New Roman" w:cs="Times New Roman"/>
          <w:sz w:val="20"/>
          <w:szCs w:val="20"/>
        </w:rPr>
        <w:t xml:space="preserve"> </w:t>
      </w:r>
      <w:r w:rsidRPr="000C4F6C">
        <w:rPr>
          <w:rFonts w:ascii="Times New Roman" w:hAnsi="Times New Roman" w:cs="Times New Roman"/>
          <w:sz w:val="20"/>
          <w:szCs w:val="20"/>
        </w:rPr>
        <w:t>км, 2022</w:t>
      </w:r>
      <w:r w:rsidR="0022081F" w:rsidRPr="000C4F6C">
        <w:rPr>
          <w:rFonts w:ascii="Times New Roman" w:hAnsi="Times New Roman" w:cs="Times New Roman"/>
          <w:sz w:val="20"/>
          <w:szCs w:val="20"/>
        </w:rPr>
        <w:t xml:space="preserve"> год</w:t>
      </w:r>
      <w:r w:rsidRPr="000C4F6C">
        <w:rPr>
          <w:rFonts w:ascii="Times New Roman" w:hAnsi="Times New Roman" w:cs="Times New Roman"/>
          <w:sz w:val="20"/>
          <w:szCs w:val="20"/>
        </w:rPr>
        <w:t xml:space="preserve"> – </w:t>
      </w:r>
      <w:r w:rsidR="009A369C" w:rsidRPr="000C4F6C">
        <w:rPr>
          <w:rFonts w:ascii="Times New Roman" w:hAnsi="Times New Roman" w:cs="Times New Roman"/>
          <w:sz w:val="20"/>
          <w:szCs w:val="20"/>
        </w:rPr>
        <w:t>88,95</w:t>
      </w:r>
      <w:proofErr w:type="gramEnd"/>
      <w:r w:rsidRPr="000C4F6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C4F6C">
        <w:rPr>
          <w:rFonts w:ascii="Times New Roman" w:hAnsi="Times New Roman" w:cs="Times New Roman"/>
          <w:sz w:val="20"/>
          <w:szCs w:val="20"/>
        </w:rPr>
        <w:t>км</w:t>
      </w:r>
      <w:proofErr w:type="gramEnd"/>
      <w:r w:rsidRPr="000C4F6C">
        <w:rPr>
          <w:rFonts w:ascii="Times New Roman" w:hAnsi="Times New Roman" w:cs="Times New Roman"/>
          <w:sz w:val="20"/>
          <w:szCs w:val="20"/>
        </w:rPr>
        <w:t>, 2023</w:t>
      </w:r>
      <w:r w:rsidR="0022081F" w:rsidRPr="000C4F6C">
        <w:rPr>
          <w:rFonts w:ascii="Times New Roman" w:hAnsi="Times New Roman" w:cs="Times New Roman"/>
          <w:sz w:val="20"/>
          <w:szCs w:val="20"/>
        </w:rPr>
        <w:t xml:space="preserve"> год</w:t>
      </w:r>
      <w:r w:rsidRPr="000C4F6C">
        <w:rPr>
          <w:rFonts w:ascii="Times New Roman" w:hAnsi="Times New Roman" w:cs="Times New Roman"/>
          <w:sz w:val="20"/>
          <w:szCs w:val="20"/>
        </w:rPr>
        <w:t xml:space="preserve"> – </w:t>
      </w:r>
      <w:r w:rsidR="009A369C" w:rsidRPr="000C4F6C">
        <w:rPr>
          <w:rFonts w:ascii="Times New Roman" w:hAnsi="Times New Roman" w:cs="Times New Roman"/>
          <w:sz w:val="20"/>
          <w:szCs w:val="20"/>
        </w:rPr>
        <w:t>88,95</w:t>
      </w:r>
      <w:r w:rsidRPr="000C4F6C">
        <w:rPr>
          <w:rFonts w:ascii="Times New Roman" w:hAnsi="Times New Roman" w:cs="Times New Roman"/>
          <w:sz w:val="20"/>
          <w:szCs w:val="20"/>
        </w:rPr>
        <w:t xml:space="preserve"> км, 2024</w:t>
      </w:r>
      <w:r w:rsidR="0022081F" w:rsidRPr="000C4F6C">
        <w:rPr>
          <w:rFonts w:ascii="Times New Roman" w:hAnsi="Times New Roman" w:cs="Times New Roman"/>
          <w:sz w:val="20"/>
          <w:szCs w:val="20"/>
        </w:rPr>
        <w:t xml:space="preserve"> год</w:t>
      </w:r>
      <w:r w:rsidRPr="000C4F6C">
        <w:rPr>
          <w:rFonts w:ascii="Times New Roman" w:hAnsi="Times New Roman" w:cs="Times New Roman"/>
          <w:sz w:val="20"/>
          <w:szCs w:val="20"/>
        </w:rPr>
        <w:t xml:space="preserve"> – </w:t>
      </w:r>
      <w:r w:rsidR="009A369C" w:rsidRPr="000C4F6C">
        <w:rPr>
          <w:rFonts w:ascii="Times New Roman" w:hAnsi="Times New Roman" w:cs="Times New Roman"/>
          <w:sz w:val="20"/>
          <w:szCs w:val="20"/>
        </w:rPr>
        <w:t>88,95</w:t>
      </w:r>
      <w:r w:rsidRPr="000C4F6C">
        <w:rPr>
          <w:rFonts w:ascii="Times New Roman" w:hAnsi="Times New Roman" w:cs="Times New Roman"/>
          <w:sz w:val="20"/>
          <w:szCs w:val="20"/>
        </w:rPr>
        <w:t xml:space="preserve"> км</w:t>
      </w:r>
      <w:r w:rsidRPr="000C4F6C">
        <w:rPr>
          <w:rFonts w:ascii="Times New Roman" w:hAnsi="Times New Roman" w:cs="Times New Roman"/>
        </w:rPr>
        <w:t>).</w:t>
      </w:r>
    </w:p>
    <w:p w:rsidR="003A7030" w:rsidRDefault="003A7030" w:rsidP="003A7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A7030" w:rsidRPr="00D33187" w:rsidRDefault="00D33187" w:rsidP="003A703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Ф</w:t>
      </w:r>
      <w:r w:rsidRPr="00444A98">
        <w:rPr>
          <w:rFonts w:ascii="Times New Roman" w:hAnsi="Times New Roman" w:cs="Times New Roman"/>
          <w:sz w:val="26"/>
          <w:szCs w:val="26"/>
        </w:rPr>
        <w:t xml:space="preserve">инансирование проекта </w:t>
      </w:r>
      <w:r>
        <w:rPr>
          <w:rFonts w:ascii="Times New Roman" w:hAnsi="Times New Roman" w:cs="Times New Roman"/>
          <w:sz w:val="26"/>
          <w:szCs w:val="26"/>
        </w:rPr>
        <w:t>и</w:t>
      </w:r>
      <w:r w:rsidR="003A7030" w:rsidRPr="00444A98">
        <w:rPr>
          <w:rFonts w:ascii="Times New Roman" w:hAnsi="Times New Roman" w:cs="Times New Roman"/>
          <w:sz w:val="26"/>
          <w:szCs w:val="26"/>
        </w:rPr>
        <w:t>з областного</w:t>
      </w:r>
      <w:r w:rsidR="003A7030">
        <w:rPr>
          <w:rFonts w:ascii="Times New Roman" w:hAnsi="Times New Roman" w:cs="Times New Roman"/>
          <w:sz w:val="26"/>
          <w:szCs w:val="26"/>
        </w:rPr>
        <w:t xml:space="preserve"> и местных</w:t>
      </w:r>
      <w:r w:rsidR="003A7030" w:rsidRPr="00444A98">
        <w:rPr>
          <w:rFonts w:ascii="Times New Roman" w:hAnsi="Times New Roman" w:cs="Times New Roman"/>
          <w:sz w:val="26"/>
          <w:szCs w:val="26"/>
        </w:rPr>
        <w:t xml:space="preserve"> бюджет</w:t>
      </w:r>
      <w:r w:rsidR="003A7030">
        <w:rPr>
          <w:rFonts w:ascii="Times New Roman" w:hAnsi="Times New Roman" w:cs="Times New Roman"/>
          <w:sz w:val="26"/>
          <w:szCs w:val="26"/>
        </w:rPr>
        <w:t xml:space="preserve">ов </w:t>
      </w:r>
      <w:r w:rsidR="003A7030" w:rsidRPr="00444A98">
        <w:rPr>
          <w:rFonts w:ascii="Times New Roman" w:hAnsi="Times New Roman" w:cs="Times New Roman"/>
          <w:sz w:val="26"/>
          <w:szCs w:val="26"/>
        </w:rPr>
        <w:t xml:space="preserve">за период </w:t>
      </w:r>
      <w:r>
        <w:rPr>
          <w:rFonts w:ascii="Times New Roman" w:hAnsi="Times New Roman" w:cs="Times New Roman"/>
          <w:sz w:val="26"/>
          <w:szCs w:val="26"/>
        </w:rPr>
        <w:t>2019-2024 годов</w:t>
      </w:r>
      <w:r w:rsidR="003A7030" w:rsidRPr="00444A98">
        <w:rPr>
          <w:rFonts w:ascii="Times New Roman" w:hAnsi="Times New Roman" w:cs="Times New Roman"/>
          <w:sz w:val="26"/>
          <w:szCs w:val="26"/>
        </w:rPr>
        <w:t xml:space="preserve"> </w:t>
      </w:r>
      <w:r w:rsidR="003A7030" w:rsidRPr="00FD3800">
        <w:rPr>
          <w:rFonts w:ascii="Times New Roman" w:hAnsi="Times New Roman" w:cs="Times New Roman"/>
          <w:sz w:val="26"/>
          <w:szCs w:val="26"/>
        </w:rPr>
        <w:t xml:space="preserve">составит </w:t>
      </w:r>
      <w:r w:rsidR="003A7030" w:rsidRPr="00F402BF">
        <w:rPr>
          <w:rFonts w:ascii="Times New Roman" w:hAnsi="Times New Roman" w:cs="Times New Roman"/>
          <w:sz w:val="26"/>
          <w:szCs w:val="26"/>
        </w:rPr>
        <w:t xml:space="preserve">11 млрд. </w:t>
      </w:r>
      <w:r w:rsidR="00C06029">
        <w:rPr>
          <w:rFonts w:ascii="Times New Roman" w:hAnsi="Times New Roman" w:cs="Times New Roman"/>
          <w:sz w:val="26"/>
          <w:szCs w:val="26"/>
        </w:rPr>
        <w:t>28</w:t>
      </w:r>
      <w:r w:rsidR="00F402BF" w:rsidRPr="00F402BF">
        <w:rPr>
          <w:rFonts w:ascii="Times New Roman" w:hAnsi="Times New Roman" w:cs="Times New Roman"/>
          <w:sz w:val="26"/>
          <w:szCs w:val="26"/>
        </w:rPr>
        <w:t>5,</w:t>
      </w:r>
      <w:r w:rsidR="00C06029">
        <w:rPr>
          <w:rFonts w:ascii="Times New Roman" w:hAnsi="Times New Roman" w:cs="Times New Roman"/>
          <w:sz w:val="26"/>
          <w:szCs w:val="26"/>
        </w:rPr>
        <w:t>3</w:t>
      </w:r>
      <w:r w:rsidR="00F402BF" w:rsidRPr="00F402BF">
        <w:rPr>
          <w:rFonts w:ascii="Times New Roman" w:hAnsi="Times New Roman" w:cs="Times New Roman"/>
          <w:sz w:val="26"/>
          <w:szCs w:val="26"/>
        </w:rPr>
        <w:t xml:space="preserve"> </w:t>
      </w:r>
      <w:r w:rsidR="003A7030" w:rsidRPr="00F402BF">
        <w:rPr>
          <w:rFonts w:ascii="Times New Roman" w:hAnsi="Times New Roman" w:cs="Times New Roman"/>
          <w:sz w:val="26"/>
          <w:szCs w:val="26"/>
        </w:rPr>
        <w:t>млн.</w:t>
      </w:r>
      <w:r w:rsidR="003A7030" w:rsidRPr="00F17756">
        <w:rPr>
          <w:rFonts w:ascii="Times New Roman" w:hAnsi="Times New Roman" w:cs="Times New Roman"/>
          <w:sz w:val="26"/>
          <w:szCs w:val="26"/>
        </w:rPr>
        <w:t xml:space="preserve"> рублей </w:t>
      </w:r>
      <w:r w:rsidR="003A7030" w:rsidRPr="00F17756">
        <w:rPr>
          <w:rFonts w:ascii="Times New Roman" w:hAnsi="Times New Roman" w:cs="Times New Roman"/>
        </w:rPr>
        <w:t xml:space="preserve">(в </w:t>
      </w:r>
      <w:proofErr w:type="spellStart"/>
      <w:r w:rsidR="003A7030" w:rsidRPr="00F17756">
        <w:rPr>
          <w:rFonts w:ascii="Times New Roman" w:hAnsi="Times New Roman" w:cs="Times New Roman"/>
        </w:rPr>
        <w:t>т.ч</w:t>
      </w:r>
      <w:proofErr w:type="spellEnd"/>
      <w:r w:rsidR="003A7030" w:rsidRPr="00F17756">
        <w:rPr>
          <w:rFonts w:ascii="Times New Roman" w:hAnsi="Times New Roman" w:cs="Times New Roman"/>
        </w:rPr>
        <w:t xml:space="preserve">. 2019 год – 1 млрд. </w:t>
      </w:r>
      <w:r w:rsidRPr="00F17756">
        <w:rPr>
          <w:rFonts w:ascii="Times New Roman" w:hAnsi="Times New Roman" w:cs="Times New Roman"/>
        </w:rPr>
        <w:t xml:space="preserve">983,1 </w:t>
      </w:r>
      <w:r w:rsidR="003A7030" w:rsidRPr="00F17756">
        <w:rPr>
          <w:rFonts w:ascii="Times New Roman" w:hAnsi="Times New Roman" w:cs="Times New Roman"/>
        </w:rPr>
        <w:t xml:space="preserve">млн. рублей, </w:t>
      </w:r>
      <w:r w:rsidRPr="00F17756">
        <w:rPr>
          <w:rFonts w:ascii="Times New Roman" w:hAnsi="Times New Roman" w:cs="Times New Roman"/>
        </w:rPr>
        <w:t xml:space="preserve">                     </w:t>
      </w:r>
      <w:r w:rsidR="003A7030" w:rsidRPr="00F17756">
        <w:rPr>
          <w:rFonts w:ascii="Times New Roman" w:hAnsi="Times New Roman" w:cs="Times New Roman"/>
        </w:rPr>
        <w:t xml:space="preserve">2020 год – </w:t>
      </w:r>
      <w:r w:rsidRPr="00F17756">
        <w:rPr>
          <w:rFonts w:ascii="Times New Roman" w:hAnsi="Times New Roman" w:cs="Times New Roman"/>
        </w:rPr>
        <w:t>3</w:t>
      </w:r>
      <w:r w:rsidR="003A7030" w:rsidRPr="00F17756">
        <w:rPr>
          <w:rFonts w:ascii="Times New Roman" w:hAnsi="Times New Roman" w:cs="Times New Roman"/>
        </w:rPr>
        <w:t xml:space="preserve"> млрд. </w:t>
      </w:r>
      <w:r w:rsidRPr="00F17756">
        <w:rPr>
          <w:rFonts w:ascii="Times New Roman" w:hAnsi="Times New Roman" w:cs="Times New Roman"/>
        </w:rPr>
        <w:t>1</w:t>
      </w:r>
      <w:r w:rsidR="00F17756" w:rsidRPr="00F17756">
        <w:rPr>
          <w:rFonts w:ascii="Times New Roman" w:hAnsi="Times New Roman" w:cs="Times New Roman"/>
        </w:rPr>
        <w:t>20,5</w:t>
      </w:r>
      <w:r w:rsidR="003A7030" w:rsidRPr="00F17756">
        <w:rPr>
          <w:rFonts w:ascii="Times New Roman" w:hAnsi="Times New Roman" w:cs="Times New Roman"/>
        </w:rPr>
        <w:t xml:space="preserve"> млн. рублей,  2021 год – 1 млрд. </w:t>
      </w:r>
      <w:r w:rsidR="00F402BF">
        <w:rPr>
          <w:rFonts w:ascii="Times New Roman" w:hAnsi="Times New Roman" w:cs="Times New Roman"/>
        </w:rPr>
        <w:t>3</w:t>
      </w:r>
      <w:r w:rsidR="00C06029">
        <w:rPr>
          <w:rFonts w:ascii="Times New Roman" w:hAnsi="Times New Roman" w:cs="Times New Roman"/>
        </w:rPr>
        <w:t>4</w:t>
      </w:r>
      <w:r w:rsidR="00F402BF">
        <w:rPr>
          <w:rFonts w:ascii="Times New Roman" w:hAnsi="Times New Roman" w:cs="Times New Roman"/>
        </w:rPr>
        <w:t>0</w:t>
      </w:r>
      <w:r w:rsidRPr="00F17756">
        <w:rPr>
          <w:rFonts w:ascii="Times New Roman" w:hAnsi="Times New Roman" w:cs="Times New Roman"/>
        </w:rPr>
        <w:t>,</w:t>
      </w:r>
      <w:r w:rsidR="00C06029">
        <w:rPr>
          <w:rFonts w:ascii="Times New Roman" w:hAnsi="Times New Roman" w:cs="Times New Roman"/>
        </w:rPr>
        <w:t>6</w:t>
      </w:r>
      <w:r w:rsidR="003A7030" w:rsidRPr="00F17756">
        <w:rPr>
          <w:rFonts w:ascii="Times New Roman" w:hAnsi="Times New Roman" w:cs="Times New Roman"/>
        </w:rPr>
        <w:t xml:space="preserve"> млн. рублей, 2022 год – </w:t>
      </w:r>
      <w:r w:rsidRPr="00F402BF">
        <w:rPr>
          <w:rFonts w:ascii="Times New Roman" w:hAnsi="Times New Roman" w:cs="Times New Roman"/>
        </w:rPr>
        <w:t>1 млрд.                    61</w:t>
      </w:r>
      <w:r w:rsidR="00F402BF" w:rsidRPr="00F402BF">
        <w:rPr>
          <w:rFonts w:ascii="Times New Roman" w:hAnsi="Times New Roman" w:cs="Times New Roman"/>
        </w:rPr>
        <w:t>6,3</w:t>
      </w:r>
      <w:r w:rsidR="003A7030" w:rsidRPr="00F402BF">
        <w:rPr>
          <w:rFonts w:ascii="Times New Roman" w:hAnsi="Times New Roman" w:cs="Times New Roman"/>
        </w:rPr>
        <w:t xml:space="preserve"> млн. рублей, 2023 год –</w:t>
      </w:r>
      <w:r w:rsidRPr="00F402BF">
        <w:rPr>
          <w:rFonts w:ascii="Times New Roman" w:hAnsi="Times New Roman" w:cs="Times New Roman"/>
        </w:rPr>
        <w:t xml:space="preserve"> 1 млрд. 612,4</w:t>
      </w:r>
      <w:r w:rsidR="003A7030" w:rsidRPr="00F402BF">
        <w:rPr>
          <w:rFonts w:ascii="Times New Roman" w:hAnsi="Times New Roman" w:cs="Times New Roman"/>
        </w:rPr>
        <w:t xml:space="preserve"> млн. рублей, 2024 год – </w:t>
      </w:r>
      <w:r w:rsidRPr="00F402BF">
        <w:rPr>
          <w:rFonts w:ascii="Times New Roman" w:hAnsi="Times New Roman" w:cs="Times New Roman"/>
        </w:rPr>
        <w:t>1 млрд. 61</w:t>
      </w:r>
      <w:r w:rsidR="003A7030" w:rsidRPr="00F402BF">
        <w:rPr>
          <w:rFonts w:ascii="Times New Roman" w:hAnsi="Times New Roman" w:cs="Times New Roman"/>
        </w:rPr>
        <w:t>2</w:t>
      </w:r>
      <w:r w:rsidRPr="00F402BF">
        <w:rPr>
          <w:rFonts w:ascii="Times New Roman" w:hAnsi="Times New Roman" w:cs="Times New Roman"/>
        </w:rPr>
        <w:t>,4</w:t>
      </w:r>
      <w:proofErr w:type="gramEnd"/>
      <w:r w:rsidR="003A7030" w:rsidRPr="00F402BF">
        <w:rPr>
          <w:rFonts w:ascii="Times New Roman" w:hAnsi="Times New Roman" w:cs="Times New Roman"/>
        </w:rPr>
        <w:t xml:space="preserve"> млн. рублей).</w:t>
      </w:r>
      <w:r w:rsidR="003A7030" w:rsidRPr="00D33187">
        <w:rPr>
          <w:rFonts w:ascii="Times New Roman" w:hAnsi="Times New Roman" w:cs="Times New Roman"/>
        </w:rPr>
        <w:t xml:space="preserve"> </w:t>
      </w:r>
    </w:p>
    <w:p w:rsidR="003A7030" w:rsidRPr="000C4F6C" w:rsidRDefault="003A7030" w:rsidP="003A7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proofErr w:type="gramStart"/>
      <w:r w:rsidRPr="003A7030">
        <w:rPr>
          <w:rFonts w:ascii="Times New Roman" w:hAnsi="Times New Roman" w:cs="Times New Roman"/>
          <w:sz w:val="26"/>
          <w:szCs w:val="26"/>
        </w:rPr>
        <w:t>Финансовая помощь из федерального бюджета в 2019-2023 годах составит</w:t>
      </w:r>
      <w:r w:rsidR="00F17756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3A7030">
        <w:rPr>
          <w:rFonts w:ascii="Times New Roman" w:hAnsi="Times New Roman" w:cs="Times New Roman"/>
          <w:sz w:val="26"/>
          <w:szCs w:val="26"/>
        </w:rPr>
        <w:t xml:space="preserve"> </w:t>
      </w:r>
      <w:r w:rsidR="00F17756">
        <w:rPr>
          <w:rFonts w:ascii="Times New Roman" w:hAnsi="Times New Roman" w:cs="Times New Roman"/>
          <w:sz w:val="26"/>
          <w:szCs w:val="26"/>
        </w:rPr>
        <w:t xml:space="preserve">10 </w:t>
      </w:r>
      <w:r w:rsidRPr="003A7030">
        <w:rPr>
          <w:rFonts w:ascii="Times New Roman" w:hAnsi="Times New Roman" w:cs="Times New Roman"/>
          <w:sz w:val="26"/>
          <w:szCs w:val="26"/>
        </w:rPr>
        <w:t xml:space="preserve">млрд. </w:t>
      </w:r>
      <w:r w:rsidR="00F17756">
        <w:rPr>
          <w:rFonts w:ascii="Times New Roman" w:hAnsi="Times New Roman" w:cs="Times New Roman"/>
          <w:sz w:val="26"/>
          <w:szCs w:val="26"/>
        </w:rPr>
        <w:t>792</w:t>
      </w:r>
      <w:r w:rsidRPr="003A7030">
        <w:rPr>
          <w:rFonts w:ascii="Times New Roman" w:hAnsi="Times New Roman" w:cs="Times New Roman"/>
          <w:sz w:val="26"/>
          <w:szCs w:val="26"/>
        </w:rPr>
        <w:t xml:space="preserve"> млн. рублей </w:t>
      </w:r>
      <w:r w:rsidRPr="00D33187">
        <w:rPr>
          <w:rFonts w:ascii="Times New Roman" w:hAnsi="Times New Roman" w:cs="Times New Roman"/>
        </w:rPr>
        <w:t xml:space="preserve">(в </w:t>
      </w:r>
      <w:proofErr w:type="spellStart"/>
      <w:r w:rsidRPr="00D33187">
        <w:rPr>
          <w:rFonts w:ascii="Times New Roman" w:hAnsi="Times New Roman" w:cs="Times New Roman"/>
        </w:rPr>
        <w:t>т.ч</w:t>
      </w:r>
      <w:proofErr w:type="spellEnd"/>
      <w:r w:rsidRPr="00D33187">
        <w:rPr>
          <w:rFonts w:ascii="Times New Roman" w:hAnsi="Times New Roman" w:cs="Times New Roman"/>
        </w:rPr>
        <w:t xml:space="preserve">. 2019 год – </w:t>
      </w:r>
      <w:r w:rsidR="00D33187" w:rsidRPr="00D33187">
        <w:rPr>
          <w:rFonts w:ascii="Times New Roman" w:hAnsi="Times New Roman" w:cs="Times New Roman"/>
        </w:rPr>
        <w:t>3</w:t>
      </w:r>
      <w:r w:rsidRPr="00D33187">
        <w:rPr>
          <w:rFonts w:ascii="Times New Roman" w:hAnsi="Times New Roman" w:cs="Times New Roman"/>
        </w:rPr>
        <w:t xml:space="preserve"> млрд. </w:t>
      </w:r>
      <w:r w:rsidR="00D33187" w:rsidRPr="00D33187">
        <w:rPr>
          <w:rFonts w:ascii="Times New Roman" w:hAnsi="Times New Roman" w:cs="Times New Roman"/>
        </w:rPr>
        <w:t>45,5</w:t>
      </w:r>
      <w:r w:rsidRPr="00D33187">
        <w:rPr>
          <w:rFonts w:ascii="Times New Roman" w:hAnsi="Times New Roman" w:cs="Times New Roman"/>
        </w:rPr>
        <w:t xml:space="preserve"> млн. рублей, 2020 год – </w:t>
      </w:r>
      <w:r w:rsidR="00D33187" w:rsidRPr="00D33187">
        <w:rPr>
          <w:rFonts w:ascii="Times New Roman" w:hAnsi="Times New Roman" w:cs="Times New Roman"/>
        </w:rPr>
        <w:t>4</w:t>
      </w:r>
      <w:r w:rsidRPr="00D33187">
        <w:rPr>
          <w:rFonts w:ascii="Times New Roman" w:hAnsi="Times New Roman" w:cs="Times New Roman"/>
        </w:rPr>
        <w:t xml:space="preserve"> млрд. 3</w:t>
      </w:r>
      <w:r w:rsidR="00D33187" w:rsidRPr="00D33187">
        <w:rPr>
          <w:rFonts w:ascii="Times New Roman" w:hAnsi="Times New Roman" w:cs="Times New Roman"/>
        </w:rPr>
        <w:t>94,4</w:t>
      </w:r>
      <w:r w:rsidRPr="00D33187">
        <w:rPr>
          <w:rFonts w:ascii="Times New Roman" w:hAnsi="Times New Roman" w:cs="Times New Roman"/>
        </w:rPr>
        <w:t xml:space="preserve"> млн.</w:t>
      </w:r>
      <w:proofErr w:type="gramEnd"/>
      <w:r w:rsidRPr="00D33187">
        <w:rPr>
          <w:rFonts w:ascii="Times New Roman" w:hAnsi="Times New Roman" w:cs="Times New Roman"/>
        </w:rPr>
        <w:t xml:space="preserve"> </w:t>
      </w:r>
      <w:proofErr w:type="gramStart"/>
      <w:r w:rsidRPr="00D33187">
        <w:rPr>
          <w:rFonts w:ascii="Times New Roman" w:hAnsi="Times New Roman" w:cs="Times New Roman"/>
        </w:rPr>
        <w:t>рублей, 2021 год – 2</w:t>
      </w:r>
      <w:r w:rsidR="00D33187" w:rsidRPr="00D33187">
        <w:rPr>
          <w:rFonts w:ascii="Times New Roman" w:hAnsi="Times New Roman" w:cs="Times New Roman"/>
        </w:rPr>
        <w:t xml:space="preserve"> млрд. 752</w:t>
      </w:r>
      <w:r w:rsidRPr="00D33187">
        <w:rPr>
          <w:rFonts w:ascii="Times New Roman" w:hAnsi="Times New Roman" w:cs="Times New Roman"/>
        </w:rPr>
        <w:t xml:space="preserve"> млн. рублей, 2022 год – 400 млн. рублей, 2023 год – 200 млн. рублей)</w:t>
      </w:r>
      <w:r w:rsidRPr="00D33187">
        <w:rPr>
          <w:rFonts w:ascii="Times New Roman" w:hAnsi="Times New Roman" w:cs="Times New Roman"/>
          <w:sz w:val="26"/>
          <w:szCs w:val="26"/>
        </w:rPr>
        <w:t xml:space="preserve">, </w:t>
      </w:r>
      <w:r w:rsidRPr="003A7030">
        <w:rPr>
          <w:rFonts w:ascii="Times New Roman" w:hAnsi="Times New Roman" w:cs="Times New Roman"/>
          <w:sz w:val="26"/>
          <w:szCs w:val="26"/>
        </w:rPr>
        <w:t xml:space="preserve">в том числе на выполнение мероприятий по модернизации дорожной инфраструктуры в Калужской агломерации </w:t>
      </w:r>
      <w:r w:rsidRPr="00D33187">
        <w:rPr>
          <w:rFonts w:ascii="Times New Roman" w:hAnsi="Times New Roman" w:cs="Times New Roman"/>
          <w:sz w:val="26"/>
          <w:szCs w:val="26"/>
        </w:rPr>
        <w:t xml:space="preserve">– </w:t>
      </w:r>
      <w:r w:rsidR="00D33187" w:rsidRPr="00D33187">
        <w:rPr>
          <w:rFonts w:ascii="Times New Roman" w:hAnsi="Times New Roman" w:cs="Times New Roman"/>
          <w:sz w:val="26"/>
          <w:szCs w:val="26"/>
        </w:rPr>
        <w:t>7</w:t>
      </w:r>
      <w:r w:rsidRPr="00D33187">
        <w:rPr>
          <w:rFonts w:ascii="Times New Roman" w:hAnsi="Times New Roman" w:cs="Times New Roman"/>
          <w:sz w:val="26"/>
          <w:szCs w:val="26"/>
        </w:rPr>
        <w:t xml:space="preserve"> млрд. </w:t>
      </w:r>
      <w:r w:rsidR="00D33187" w:rsidRPr="00D33187">
        <w:rPr>
          <w:rFonts w:ascii="Times New Roman" w:hAnsi="Times New Roman" w:cs="Times New Roman"/>
          <w:sz w:val="26"/>
          <w:szCs w:val="26"/>
        </w:rPr>
        <w:t>894,2</w:t>
      </w:r>
      <w:r w:rsidRPr="00D33187">
        <w:rPr>
          <w:rFonts w:ascii="Times New Roman" w:hAnsi="Times New Roman" w:cs="Times New Roman"/>
          <w:sz w:val="26"/>
          <w:szCs w:val="26"/>
        </w:rPr>
        <w:t xml:space="preserve"> млн. рублей </w:t>
      </w:r>
      <w:r w:rsidRPr="00D33187">
        <w:rPr>
          <w:rFonts w:ascii="Times New Roman" w:hAnsi="Times New Roman" w:cs="Times New Roman"/>
        </w:rPr>
        <w:t xml:space="preserve">(в </w:t>
      </w:r>
      <w:proofErr w:type="spellStart"/>
      <w:r w:rsidRPr="00D33187">
        <w:rPr>
          <w:rFonts w:ascii="Times New Roman" w:hAnsi="Times New Roman" w:cs="Times New Roman"/>
        </w:rPr>
        <w:t>т.ч</w:t>
      </w:r>
      <w:proofErr w:type="spellEnd"/>
      <w:r w:rsidRPr="00D33187">
        <w:rPr>
          <w:rFonts w:ascii="Times New Roman" w:hAnsi="Times New Roman" w:cs="Times New Roman"/>
        </w:rPr>
        <w:t xml:space="preserve">. 2019 год – 2 млрд. </w:t>
      </w:r>
      <w:r w:rsidR="00D33187" w:rsidRPr="00D33187">
        <w:rPr>
          <w:rFonts w:ascii="Times New Roman" w:hAnsi="Times New Roman" w:cs="Times New Roman"/>
        </w:rPr>
        <w:t>403,8</w:t>
      </w:r>
      <w:r w:rsidRPr="00D33187">
        <w:rPr>
          <w:rFonts w:ascii="Times New Roman" w:hAnsi="Times New Roman" w:cs="Times New Roman"/>
        </w:rPr>
        <w:t xml:space="preserve"> млн. рублей, 2020 год – 3 млрд. 2</w:t>
      </w:r>
      <w:r w:rsidR="00D33187" w:rsidRPr="00D33187">
        <w:rPr>
          <w:rFonts w:ascii="Times New Roman" w:hAnsi="Times New Roman" w:cs="Times New Roman"/>
        </w:rPr>
        <w:t>90,4</w:t>
      </w:r>
      <w:r w:rsidRPr="00D33187">
        <w:rPr>
          <w:rFonts w:ascii="Times New Roman" w:hAnsi="Times New Roman" w:cs="Times New Roman"/>
        </w:rPr>
        <w:t xml:space="preserve"> млн. рублей</w:t>
      </w:r>
      <w:r w:rsidR="00D33187" w:rsidRPr="00D33187">
        <w:rPr>
          <w:rFonts w:ascii="Times New Roman" w:hAnsi="Times New Roman" w:cs="Times New Roman"/>
        </w:rPr>
        <w:t>, 2021 год – 2 млрд. 200 млн. рублей</w:t>
      </w:r>
      <w:r w:rsidRPr="00D33187">
        <w:rPr>
          <w:rFonts w:ascii="Times New Roman" w:hAnsi="Times New Roman" w:cs="Times New Roman"/>
        </w:rPr>
        <w:t>)</w:t>
      </w:r>
      <w:r w:rsidRPr="00D33187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3A7030" w:rsidRPr="003A7030" w:rsidRDefault="003A7030" w:rsidP="003A7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405A0E">
        <w:rPr>
          <w:rFonts w:ascii="Times New Roman" w:hAnsi="Times New Roman" w:cs="Times New Roman"/>
          <w:sz w:val="26"/>
          <w:szCs w:val="26"/>
        </w:rPr>
        <w:t>Софинансирование</w:t>
      </w:r>
      <w:proofErr w:type="spellEnd"/>
      <w:r w:rsidRPr="00405A0E">
        <w:rPr>
          <w:rFonts w:ascii="Times New Roman" w:hAnsi="Times New Roman" w:cs="Times New Roman"/>
          <w:sz w:val="26"/>
          <w:szCs w:val="26"/>
        </w:rPr>
        <w:t xml:space="preserve"> из консолидированного бюджета области составит </w:t>
      </w:r>
      <w:r w:rsidR="007D6CF4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93599D">
        <w:rPr>
          <w:rFonts w:ascii="Times New Roman" w:hAnsi="Times New Roman" w:cs="Times New Roman"/>
          <w:sz w:val="26"/>
          <w:szCs w:val="26"/>
        </w:rPr>
        <w:t>2 220</w:t>
      </w:r>
      <w:r w:rsidRPr="003A7030">
        <w:rPr>
          <w:rFonts w:ascii="Times New Roman" w:hAnsi="Times New Roman" w:cs="Times New Roman"/>
          <w:sz w:val="26"/>
          <w:szCs w:val="26"/>
        </w:rPr>
        <w:t xml:space="preserve"> млн. рублей </w:t>
      </w:r>
      <w:r w:rsidRPr="003A7030">
        <w:rPr>
          <w:rFonts w:ascii="Times New Roman" w:hAnsi="Times New Roman" w:cs="Times New Roman"/>
          <w:sz w:val="20"/>
          <w:szCs w:val="20"/>
        </w:rPr>
        <w:t>(2019 год – 209,4 млн. руб</w:t>
      </w:r>
      <w:r w:rsidR="007D6CF4">
        <w:rPr>
          <w:rFonts w:ascii="Times New Roman" w:hAnsi="Times New Roman" w:cs="Times New Roman"/>
          <w:sz w:val="20"/>
          <w:szCs w:val="20"/>
        </w:rPr>
        <w:t>.</w:t>
      </w:r>
      <w:r w:rsidRPr="003A7030">
        <w:rPr>
          <w:rFonts w:ascii="Times New Roman" w:hAnsi="Times New Roman" w:cs="Times New Roman"/>
          <w:sz w:val="20"/>
          <w:szCs w:val="20"/>
        </w:rPr>
        <w:t xml:space="preserve">, 2020 год – </w:t>
      </w:r>
      <w:r w:rsidR="0093599D">
        <w:rPr>
          <w:rFonts w:ascii="Times New Roman" w:hAnsi="Times New Roman" w:cs="Times New Roman"/>
          <w:sz w:val="20"/>
          <w:szCs w:val="20"/>
        </w:rPr>
        <w:t>1 354,4</w:t>
      </w:r>
      <w:r w:rsidRPr="003A7030">
        <w:rPr>
          <w:rFonts w:ascii="Times New Roman" w:hAnsi="Times New Roman" w:cs="Times New Roman"/>
          <w:sz w:val="20"/>
          <w:szCs w:val="20"/>
        </w:rPr>
        <w:t xml:space="preserve"> млн. руб</w:t>
      </w:r>
      <w:r w:rsidR="007D6CF4">
        <w:rPr>
          <w:rFonts w:ascii="Times New Roman" w:hAnsi="Times New Roman" w:cs="Times New Roman"/>
          <w:sz w:val="20"/>
          <w:szCs w:val="20"/>
        </w:rPr>
        <w:t>.</w:t>
      </w:r>
      <w:r w:rsidRPr="003A7030">
        <w:rPr>
          <w:rFonts w:ascii="Times New Roman" w:hAnsi="Times New Roman" w:cs="Times New Roman"/>
          <w:sz w:val="20"/>
          <w:szCs w:val="20"/>
        </w:rPr>
        <w:t xml:space="preserve">, 2021 год – </w:t>
      </w:r>
      <w:r w:rsidR="0093599D">
        <w:rPr>
          <w:rFonts w:ascii="Times New Roman" w:hAnsi="Times New Roman" w:cs="Times New Roman"/>
          <w:sz w:val="20"/>
          <w:szCs w:val="20"/>
        </w:rPr>
        <w:t>656,2</w:t>
      </w:r>
      <w:r w:rsidRPr="007D6CF4">
        <w:rPr>
          <w:rFonts w:ascii="Times New Roman" w:hAnsi="Times New Roman" w:cs="Times New Roman"/>
          <w:sz w:val="20"/>
          <w:szCs w:val="20"/>
        </w:rPr>
        <w:t xml:space="preserve"> м</w:t>
      </w:r>
      <w:r w:rsidRPr="003A7030">
        <w:rPr>
          <w:rFonts w:ascii="Times New Roman" w:hAnsi="Times New Roman" w:cs="Times New Roman"/>
          <w:sz w:val="20"/>
          <w:szCs w:val="20"/>
        </w:rPr>
        <w:t>лн. руб</w:t>
      </w:r>
      <w:r w:rsidR="007D6CF4">
        <w:rPr>
          <w:rFonts w:ascii="Times New Roman" w:hAnsi="Times New Roman" w:cs="Times New Roman"/>
          <w:sz w:val="20"/>
          <w:szCs w:val="20"/>
        </w:rPr>
        <w:t>.</w:t>
      </w:r>
      <w:r w:rsidRPr="003A7030">
        <w:rPr>
          <w:rFonts w:ascii="Times New Roman" w:hAnsi="Times New Roman" w:cs="Times New Roman"/>
          <w:sz w:val="20"/>
          <w:szCs w:val="20"/>
        </w:rPr>
        <w:t>).</w:t>
      </w:r>
      <w:proofErr w:type="gramEnd"/>
    </w:p>
    <w:p w:rsidR="00ED2AE7" w:rsidRPr="009A369C" w:rsidRDefault="00ED2AE7" w:rsidP="009D3A58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6"/>
          <w:szCs w:val="26"/>
        </w:rPr>
      </w:pPr>
    </w:p>
    <w:p w:rsidR="00FE0817" w:rsidRPr="00A642D0" w:rsidRDefault="000B78F5" w:rsidP="009D3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642D0">
        <w:rPr>
          <w:rFonts w:ascii="Times New Roman" w:hAnsi="Times New Roman" w:cs="Times New Roman"/>
          <w:sz w:val="26"/>
          <w:szCs w:val="26"/>
          <w:lang w:eastAsia="ru-RU"/>
        </w:rPr>
        <w:t xml:space="preserve">Кроме основных мероприятий, направленных на приведение в нормативное состояние сети дорог </w:t>
      </w:r>
      <w:r w:rsidR="00FE0817" w:rsidRPr="00A642D0">
        <w:rPr>
          <w:rFonts w:ascii="Times New Roman" w:hAnsi="Times New Roman" w:cs="Times New Roman"/>
          <w:sz w:val="26"/>
          <w:szCs w:val="26"/>
          <w:lang w:eastAsia="ru-RU"/>
        </w:rPr>
        <w:t xml:space="preserve">региона в Калужской области реализуются </w:t>
      </w:r>
      <w:r w:rsidRPr="00A642D0">
        <w:rPr>
          <w:rFonts w:ascii="Times New Roman" w:hAnsi="Times New Roman" w:cs="Times New Roman"/>
          <w:sz w:val="26"/>
          <w:szCs w:val="26"/>
          <w:lang w:eastAsia="ru-RU"/>
        </w:rPr>
        <w:t>мероприятия</w:t>
      </w:r>
      <w:r w:rsidR="00FE0817" w:rsidRPr="00A642D0">
        <w:rPr>
          <w:rFonts w:ascii="Times New Roman" w:hAnsi="Times New Roman" w:cs="Times New Roman"/>
          <w:sz w:val="26"/>
          <w:szCs w:val="26"/>
          <w:lang w:eastAsia="ru-RU"/>
        </w:rPr>
        <w:t xml:space="preserve">, направленные на </w:t>
      </w:r>
      <w:r w:rsidRPr="00A642D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FE0817" w:rsidRPr="00A642D0"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Pr="00A642D0">
        <w:rPr>
          <w:rFonts w:ascii="Times New Roman" w:hAnsi="Times New Roman" w:cs="Times New Roman"/>
          <w:sz w:val="26"/>
          <w:szCs w:val="26"/>
          <w:lang w:eastAsia="ru-RU"/>
        </w:rPr>
        <w:t>овышение безопасности дорожного движения</w:t>
      </w:r>
      <w:r w:rsidR="0076674B" w:rsidRPr="00A642D0">
        <w:rPr>
          <w:rFonts w:ascii="Times New Roman" w:hAnsi="Times New Roman" w:cs="Times New Roman"/>
          <w:sz w:val="26"/>
          <w:szCs w:val="26"/>
          <w:lang w:eastAsia="ru-RU"/>
        </w:rPr>
        <w:t>, в рамках регионального проекта «Безопасность дорожного движения»</w:t>
      </w:r>
      <w:r w:rsidR="00526800" w:rsidRPr="00A642D0">
        <w:rPr>
          <w:rFonts w:ascii="Times New Roman" w:hAnsi="Times New Roman" w:cs="Times New Roman"/>
          <w:sz w:val="26"/>
          <w:szCs w:val="26"/>
          <w:lang w:eastAsia="ru-RU"/>
        </w:rPr>
        <w:t>: нанесение дорожной разметки, устройство линий искусственного электроосвещения, устройство барьерного и пешеходного ограждения</w:t>
      </w:r>
      <w:r w:rsidR="002B7B9F" w:rsidRPr="00A642D0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ED41B3" w:rsidRPr="00A642D0" w:rsidRDefault="00651EBB" w:rsidP="009D3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42D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2B7B9F" w:rsidRPr="00A642D0">
        <w:rPr>
          <w:rFonts w:ascii="Times New Roman" w:hAnsi="Times New Roman" w:cs="Times New Roman"/>
          <w:sz w:val="26"/>
          <w:szCs w:val="26"/>
          <w:lang w:eastAsia="ru-RU"/>
        </w:rPr>
        <w:t xml:space="preserve">Ежегодно на </w:t>
      </w:r>
      <w:r w:rsidR="00526800" w:rsidRPr="00A642D0">
        <w:rPr>
          <w:rFonts w:ascii="Times New Roman" w:hAnsi="Times New Roman" w:cs="Times New Roman"/>
          <w:sz w:val="26"/>
          <w:szCs w:val="26"/>
          <w:lang w:eastAsia="ru-RU"/>
        </w:rPr>
        <w:t xml:space="preserve">данные </w:t>
      </w:r>
      <w:r w:rsidRPr="00A642D0">
        <w:rPr>
          <w:rFonts w:ascii="Times New Roman" w:hAnsi="Times New Roman" w:cs="Times New Roman"/>
          <w:sz w:val="26"/>
          <w:szCs w:val="26"/>
          <w:lang w:eastAsia="ru-RU"/>
        </w:rPr>
        <w:t xml:space="preserve">мероприятия </w:t>
      </w:r>
      <w:r w:rsidR="00A90065" w:rsidRPr="00A642D0">
        <w:rPr>
          <w:rFonts w:ascii="Times New Roman" w:hAnsi="Times New Roman" w:cs="Times New Roman"/>
          <w:sz w:val="26"/>
          <w:szCs w:val="26"/>
          <w:lang w:eastAsia="ru-RU"/>
        </w:rPr>
        <w:t>из Дорожного фонда Калужской области</w:t>
      </w:r>
      <w:r w:rsidR="00526800" w:rsidRPr="00A642D0">
        <w:rPr>
          <w:rFonts w:ascii="Times New Roman" w:hAnsi="Times New Roman" w:cs="Times New Roman"/>
          <w:sz w:val="26"/>
          <w:szCs w:val="26"/>
          <w:lang w:eastAsia="ru-RU"/>
        </w:rPr>
        <w:t xml:space="preserve"> в </w:t>
      </w:r>
      <w:r w:rsidRPr="00A642D0">
        <w:rPr>
          <w:rFonts w:ascii="Times New Roman" w:hAnsi="Times New Roman" w:cs="Times New Roman"/>
          <w:sz w:val="26"/>
          <w:szCs w:val="26"/>
          <w:lang w:eastAsia="ru-RU"/>
        </w:rPr>
        <w:t>направля</w:t>
      </w:r>
      <w:r w:rsidR="00FE163C"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Pr="00A642D0">
        <w:rPr>
          <w:rFonts w:ascii="Times New Roman" w:hAnsi="Times New Roman" w:cs="Times New Roman"/>
          <w:sz w:val="26"/>
          <w:szCs w:val="26"/>
          <w:lang w:eastAsia="ru-RU"/>
        </w:rPr>
        <w:t xml:space="preserve">тся </w:t>
      </w:r>
      <w:r w:rsidR="00526800" w:rsidRPr="00A642D0">
        <w:rPr>
          <w:rFonts w:ascii="Times New Roman" w:hAnsi="Times New Roman" w:cs="Times New Roman"/>
          <w:sz w:val="26"/>
          <w:szCs w:val="26"/>
          <w:lang w:eastAsia="ru-RU"/>
        </w:rPr>
        <w:t xml:space="preserve">порядка </w:t>
      </w:r>
      <w:r w:rsidR="00FE163C" w:rsidRPr="00F064D0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F064D0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="00FE163C" w:rsidRPr="00F064D0">
        <w:rPr>
          <w:rFonts w:ascii="Times New Roman" w:hAnsi="Times New Roman" w:cs="Times New Roman"/>
          <w:sz w:val="26"/>
          <w:szCs w:val="26"/>
          <w:lang w:eastAsia="ru-RU"/>
        </w:rPr>
        <w:t>0</w:t>
      </w:r>
      <w:r w:rsidR="00526800" w:rsidRPr="00F064D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F064D0">
        <w:rPr>
          <w:rFonts w:ascii="Times New Roman" w:hAnsi="Times New Roman" w:cs="Times New Roman"/>
          <w:sz w:val="26"/>
          <w:szCs w:val="26"/>
          <w:lang w:eastAsia="ru-RU"/>
        </w:rPr>
        <w:t>млн. рублей</w:t>
      </w:r>
      <w:r w:rsidRPr="00A642D0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sectPr w:rsidR="00ED41B3" w:rsidRPr="00A642D0" w:rsidSect="00C30C25">
      <w:pgSz w:w="11906" w:h="16838"/>
      <w:pgMar w:top="680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charset w:val="80"/>
    <w:family w:val="auto"/>
    <w:pitch w:val="default"/>
    <w:sig w:usb0="00000203" w:usb1="08070000" w:usb2="00000010" w:usb3="00000000" w:csb0="0002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F29BB"/>
    <w:multiLevelType w:val="hybridMultilevel"/>
    <w:tmpl w:val="52F4CF00"/>
    <w:lvl w:ilvl="0" w:tplc="04190001">
      <w:start w:val="1"/>
      <w:numFmt w:val="bullet"/>
      <w:lvlText w:val=""/>
      <w:lvlJc w:val="left"/>
      <w:pPr>
        <w:ind w:left="13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</w:abstractNum>
  <w:abstractNum w:abstractNumId="1">
    <w:nsid w:val="745669FB"/>
    <w:multiLevelType w:val="hybridMultilevel"/>
    <w:tmpl w:val="DB1C72E2"/>
    <w:lvl w:ilvl="0" w:tplc="3D80E1D8">
      <w:start w:val="1"/>
      <w:numFmt w:val="decimal"/>
      <w:lvlText w:val="%1."/>
      <w:lvlJc w:val="left"/>
      <w:pPr>
        <w:ind w:left="6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9" w:hanging="360"/>
      </w:pPr>
    </w:lvl>
    <w:lvl w:ilvl="2" w:tplc="0419001B" w:tentative="1">
      <w:start w:val="1"/>
      <w:numFmt w:val="lowerRoman"/>
      <w:lvlText w:val="%3."/>
      <w:lvlJc w:val="right"/>
      <w:pPr>
        <w:ind w:left="2109" w:hanging="180"/>
      </w:pPr>
    </w:lvl>
    <w:lvl w:ilvl="3" w:tplc="0419000F" w:tentative="1">
      <w:start w:val="1"/>
      <w:numFmt w:val="decimal"/>
      <w:lvlText w:val="%4."/>
      <w:lvlJc w:val="left"/>
      <w:pPr>
        <w:ind w:left="2829" w:hanging="360"/>
      </w:pPr>
    </w:lvl>
    <w:lvl w:ilvl="4" w:tplc="04190019" w:tentative="1">
      <w:start w:val="1"/>
      <w:numFmt w:val="lowerLetter"/>
      <w:lvlText w:val="%5."/>
      <w:lvlJc w:val="left"/>
      <w:pPr>
        <w:ind w:left="3549" w:hanging="360"/>
      </w:pPr>
    </w:lvl>
    <w:lvl w:ilvl="5" w:tplc="0419001B" w:tentative="1">
      <w:start w:val="1"/>
      <w:numFmt w:val="lowerRoman"/>
      <w:lvlText w:val="%6."/>
      <w:lvlJc w:val="right"/>
      <w:pPr>
        <w:ind w:left="4269" w:hanging="180"/>
      </w:pPr>
    </w:lvl>
    <w:lvl w:ilvl="6" w:tplc="0419000F" w:tentative="1">
      <w:start w:val="1"/>
      <w:numFmt w:val="decimal"/>
      <w:lvlText w:val="%7."/>
      <w:lvlJc w:val="left"/>
      <w:pPr>
        <w:ind w:left="4989" w:hanging="360"/>
      </w:pPr>
    </w:lvl>
    <w:lvl w:ilvl="7" w:tplc="04190019" w:tentative="1">
      <w:start w:val="1"/>
      <w:numFmt w:val="lowerLetter"/>
      <w:lvlText w:val="%8."/>
      <w:lvlJc w:val="left"/>
      <w:pPr>
        <w:ind w:left="5709" w:hanging="360"/>
      </w:pPr>
    </w:lvl>
    <w:lvl w:ilvl="8" w:tplc="0419001B" w:tentative="1">
      <w:start w:val="1"/>
      <w:numFmt w:val="lowerRoman"/>
      <w:lvlText w:val="%9."/>
      <w:lvlJc w:val="right"/>
      <w:pPr>
        <w:ind w:left="64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F2C"/>
    <w:rsid w:val="00007D1C"/>
    <w:rsid w:val="0001191E"/>
    <w:rsid w:val="00030E60"/>
    <w:rsid w:val="000601AE"/>
    <w:rsid w:val="00064E3A"/>
    <w:rsid w:val="000704DF"/>
    <w:rsid w:val="00096D5F"/>
    <w:rsid w:val="000B78F5"/>
    <w:rsid w:val="000C4F6C"/>
    <w:rsid w:val="00107339"/>
    <w:rsid w:val="00111BE6"/>
    <w:rsid w:val="00115DB7"/>
    <w:rsid w:val="00165418"/>
    <w:rsid w:val="00174955"/>
    <w:rsid w:val="001E2510"/>
    <w:rsid w:val="001E6203"/>
    <w:rsid w:val="001F4518"/>
    <w:rsid w:val="0022081F"/>
    <w:rsid w:val="002362C9"/>
    <w:rsid w:val="002512C5"/>
    <w:rsid w:val="00254309"/>
    <w:rsid w:val="002608BC"/>
    <w:rsid w:val="00267E80"/>
    <w:rsid w:val="00267FC2"/>
    <w:rsid w:val="00293E47"/>
    <w:rsid w:val="002A3935"/>
    <w:rsid w:val="002B61CE"/>
    <w:rsid w:val="002B7B9F"/>
    <w:rsid w:val="002E05D1"/>
    <w:rsid w:val="00302FED"/>
    <w:rsid w:val="00327A01"/>
    <w:rsid w:val="00364E53"/>
    <w:rsid w:val="003849A2"/>
    <w:rsid w:val="003A0556"/>
    <w:rsid w:val="003A2BEC"/>
    <w:rsid w:val="003A5C04"/>
    <w:rsid w:val="003A7030"/>
    <w:rsid w:val="003C2BD4"/>
    <w:rsid w:val="003E35E3"/>
    <w:rsid w:val="003F279C"/>
    <w:rsid w:val="00405A0E"/>
    <w:rsid w:val="00414196"/>
    <w:rsid w:val="00444A98"/>
    <w:rsid w:val="004524F2"/>
    <w:rsid w:val="00484B23"/>
    <w:rsid w:val="004C2AD6"/>
    <w:rsid w:val="005111EC"/>
    <w:rsid w:val="00526800"/>
    <w:rsid w:val="00543D05"/>
    <w:rsid w:val="0055134D"/>
    <w:rsid w:val="00556910"/>
    <w:rsid w:val="005A6529"/>
    <w:rsid w:val="005D09FE"/>
    <w:rsid w:val="005D72E6"/>
    <w:rsid w:val="00615271"/>
    <w:rsid w:val="00651EBB"/>
    <w:rsid w:val="00684036"/>
    <w:rsid w:val="00684614"/>
    <w:rsid w:val="006B0147"/>
    <w:rsid w:val="006B2EF7"/>
    <w:rsid w:val="006F39DD"/>
    <w:rsid w:val="00714AEA"/>
    <w:rsid w:val="00732998"/>
    <w:rsid w:val="007477AE"/>
    <w:rsid w:val="00762215"/>
    <w:rsid w:val="0076674B"/>
    <w:rsid w:val="007A338F"/>
    <w:rsid w:val="007D6CF4"/>
    <w:rsid w:val="007E3AEF"/>
    <w:rsid w:val="00827AC5"/>
    <w:rsid w:val="00841FD2"/>
    <w:rsid w:val="00877CA9"/>
    <w:rsid w:val="008820FC"/>
    <w:rsid w:val="00886305"/>
    <w:rsid w:val="008A32F8"/>
    <w:rsid w:val="008C6569"/>
    <w:rsid w:val="008D31DD"/>
    <w:rsid w:val="008E713F"/>
    <w:rsid w:val="008F3E8B"/>
    <w:rsid w:val="008F3ECC"/>
    <w:rsid w:val="00932FE1"/>
    <w:rsid w:val="0093599D"/>
    <w:rsid w:val="0094080B"/>
    <w:rsid w:val="00953D39"/>
    <w:rsid w:val="00961C91"/>
    <w:rsid w:val="009736E5"/>
    <w:rsid w:val="00973F6A"/>
    <w:rsid w:val="009A369C"/>
    <w:rsid w:val="009B011E"/>
    <w:rsid w:val="009B2C2E"/>
    <w:rsid w:val="009D3A58"/>
    <w:rsid w:val="009D5D7B"/>
    <w:rsid w:val="00A16213"/>
    <w:rsid w:val="00A3237A"/>
    <w:rsid w:val="00A376CD"/>
    <w:rsid w:val="00A40701"/>
    <w:rsid w:val="00A642D0"/>
    <w:rsid w:val="00A70D27"/>
    <w:rsid w:val="00A90065"/>
    <w:rsid w:val="00A91AB1"/>
    <w:rsid w:val="00AF1FD0"/>
    <w:rsid w:val="00AF4C23"/>
    <w:rsid w:val="00B153D4"/>
    <w:rsid w:val="00B25063"/>
    <w:rsid w:val="00B25357"/>
    <w:rsid w:val="00B25496"/>
    <w:rsid w:val="00B257E9"/>
    <w:rsid w:val="00B32919"/>
    <w:rsid w:val="00B352DB"/>
    <w:rsid w:val="00B3781B"/>
    <w:rsid w:val="00B37F60"/>
    <w:rsid w:val="00B43787"/>
    <w:rsid w:val="00B555E8"/>
    <w:rsid w:val="00B6663A"/>
    <w:rsid w:val="00B6678D"/>
    <w:rsid w:val="00B9066D"/>
    <w:rsid w:val="00BA16A3"/>
    <w:rsid w:val="00C06029"/>
    <w:rsid w:val="00C11856"/>
    <w:rsid w:val="00C157D5"/>
    <w:rsid w:val="00C22A64"/>
    <w:rsid w:val="00C30C25"/>
    <w:rsid w:val="00C5243B"/>
    <w:rsid w:val="00C76967"/>
    <w:rsid w:val="00CB3947"/>
    <w:rsid w:val="00CD5215"/>
    <w:rsid w:val="00D33187"/>
    <w:rsid w:val="00D400AC"/>
    <w:rsid w:val="00D438C1"/>
    <w:rsid w:val="00D44143"/>
    <w:rsid w:val="00D60CBE"/>
    <w:rsid w:val="00D629C5"/>
    <w:rsid w:val="00D74C9E"/>
    <w:rsid w:val="00D82A51"/>
    <w:rsid w:val="00DA33D9"/>
    <w:rsid w:val="00DB2056"/>
    <w:rsid w:val="00DB4D46"/>
    <w:rsid w:val="00DC10D3"/>
    <w:rsid w:val="00E20FCE"/>
    <w:rsid w:val="00E230CA"/>
    <w:rsid w:val="00E427FC"/>
    <w:rsid w:val="00E476D8"/>
    <w:rsid w:val="00E51C21"/>
    <w:rsid w:val="00E73F3B"/>
    <w:rsid w:val="00E75B2E"/>
    <w:rsid w:val="00EA2F2C"/>
    <w:rsid w:val="00EB29F2"/>
    <w:rsid w:val="00EC0B4A"/>
    <w:rsid w:val="00ED0F36"/>
    <w:rsid w:val="00ED2AE7"/>
    <w:rsid w:val="00ED41B3"/>
    <w:rsid w:val="00ED6B88"/>
    <w:rsid w:val="00F064D0"/>
    <w:rsid w:val="00F070DF"/>
    <w:rsid w:val="00F17756"/>
    <w:rsid w:val="00F267BB"/>
    <w:rsid w:val="00F402BF"/>
    <w:rsid w:val="00F44292"/>
    <w:rsid w:val="00F5292E"/>
    <w:rsid w:val="00F56EC9"/>
    <w:rsid w:val="00F76A69"/>
    <w:rsid w:val="00F775FB"/>
    <w:rsid w:val="00F9424E"/>
    <w:rsid w:val="00F96C86"/>
    <w:rsid w:val="00FA3E0C"/>
    <w:rsid w:val="00FA65F9"/>
    <w:rsid w:val="00FC0DA9"/>
    <w:rsid w:val="00FC3576"/>
    <w:rsid w:val="00FD3800"/>
    <w:rsid w:val="00FE0817"/>
    <w:rsid w:val="00FE163C"/>
    <w:rsid w:val="00FE3637"/>
    <w:rsid w:val="00FF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FC2"/>
    <w:pPr>
      <w:ind w:left="720"/>
      <w:contextualSpacing/>
    </w:pPr>
  </w:style>
  <w:style w:type="character" w:customStyle="1" w:styleId="a4">
    <w:name w:val="Основной текст Знак"/>
    <w:basedOn w:val="a0"/>
    <w:link w:val="a5"/>
    <w:locked/>
    <w:rsid w:val="00F76A69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styleId="a5">
    <w:name w:val="Body Text"/>
    <w:basedOn w:val="a"/>
    <w:link w:val="a4"/>
    <w:rsid w:val="00F76A69"/>
    <w:pPr>
      <w:widowControl w:val="0"/>
      <w:shd w:val="clear" w:color="auto" w:fill="FFFFFF"/>
      <w:spacing w:after="0" w:line="734" w:lineRule="exact"/>
      <w:ind w:hanging="1380"/>
      <w:jc w:val="both"/>
    </w:pPr>
    <w:rPr>
      <w:rFonts w:ascii="Times New Roman" w:hAnsi="Times New Roman" w:cs="Times New Roman"/>
      <w:b/>
      <w:bCs/>
      <w:sz w:val="31"/>
      <w:szCs w:val="31"/>
    </w:rPr>
  </w:style>
  <w:style w:type="character" w:customStyle="1" w:styleId="1">
    <w:name w:val="Основной текст Знак1"/>
    <w:basedOn w:val="a0"/>
    <w:uiPriority w:val="99"/>
    <w:semiHidden/>
    <w:rsid w:val="00F76A69"/>
  </w:style>
  <w:style w:type="paragraph" w:customStyle="1" w:styleId="headertext">
    <w:name w:val="headertext"/>
    <w:basedOn w:val="a"/>
    <w:rsid w:val="00F94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65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66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663A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AF4C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FC2"/>
    <w:pPr>
      <w:ind w:left="720"/>
      <w:contextualSpacing/>
    </w:pPr>
  </w:style>
  <w:style w:type="character" w:customStyle="1" w:styleId="a4">
    <w:name w:val="Основной текст Знак"/>
    <w:basedOn w:val="a0"/>
    <w:link w:val="a5"/>
    <w:locked/>
    <w:rsid w:val="00F76A69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styleId="a5">
    <w:name w:val="Body Text"/>
    <w:basedOn w:val="a"/>
    <w:link w:val="a4"/>
    <w:rsid w:val="00F76A69"/>
    <w:pPr>
      <w:widowControl w:val="0"/>
      <w:shd w:val="clear" w:color="auto" w:fill="FFFFFF"/>
      <w:spacing w:after="0" w:line="734" w:lineRule="exact"/>
      <w:ind w:hanging="1380"/>
      <w:jc w:val="both"/>
    </w:pPr>
    <w:rPr>
      <w:rFonts w:ascii="Times New Roman" w:hAnsi="Times New Roman" w:cs="Times New Roman"/>
      <w:b/>
      <w:bCs/>
      <w:sz w:val="31"/>
      <w:szCs w:val="31"/>
    </w:rPr>
  </w:style>
  <w:style w:type="character" w:customStyle="1" w:styleId="1">
    <w:name w:val="Основной текст Знак1"/>
    <w:basedOn w:val="a0"/>
    <w:uiPriority w:val="99"/>
    <w:semiHidden/>
    <w:rsid w:val="00F76A69"/>
  </w:style>
  <w:style w:type="paragraph" w:customStyle="1" w:styleId="headertext">
    <w:name w:val="headertext"/>
    <w:basedOn w:val="a"/>
    <w:rsid w:val="00F94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65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66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663A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AF4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1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448323">
                      <w:marLeft w:val="-525"/>
                      <w:marRight w:val="-5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33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46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455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5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9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1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517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502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87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326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2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8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6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52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31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73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55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431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504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6BD43-2B5E-4C5C-A6AB-BB5B6DFF8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1405</TotalTime>
  <Pages>1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Ржаницына Наталья Евгеньевна</dc:creator>
  <cp:lastModifiedBy>Ржаницына Наталья Евгеньевна</cp:lastModifiedBy>
  <cp:revision>111</cp:revision>
  <cp:lastPrinted>2021-07-02T07:14:00Z</cp:lastPrinted>
  <dcterms:created xsi:type="dcterms:W3CDTF">2018-09-25T08:58:00Z</dcterms:created>
  <dcterms:modified xsi:type="dcterms:W3CDTF">2021-07-02T07:20:00Z</dcterms:modified>
</cp:coreProperties>
</file>